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B038B" w14:textId="77777777" w:rsidR="00AC4D47" w:rsidRDefault="00AC4D47">
      <w:pPr>
        <w:jc w:val="center"/>
      </w:pPr>
    </w:p>
    <w:p w14:paraId="3C13B4DA" w14:textId="77777777" w:rsidR="00AC4D47" w:rsidRDefault="00AC4D47">
      <w:pPr>
        <w:jc w:val="center"/>
      </w:pPr>
    </w:p>
    <w:p w14:paraId="5B0DE25D" w14:textId="77777777" w:rsidR="00AC4D47" w:rsidRDefault="00AC4D47">
      <w:pPr>
        <w:pStyle w:val="Heading1"/>
        <w:rPr>
          <w:sz w:val="26"/>
        </w:rPr>
      </w:pPr>
      <w:r>
        <w:rPr>
          <w:sz w:val="26"/>
        </w:rPr>
        <w:t>SAFETY DATA SHEET</w:t>
      </w:r>
    </w:p>
    <w:p w14:paraId="3EB1FB74" w14:textId="77777777" w:rsidR="00AC4D47" w:rsidRDefault="00AC4D47">
      <w:pPr>
        <w:pBdr>
          <w:bottom w:val="single" w:sz="6" w:space="1" w:color="auto"/>
        </w:pBdr>
      </w:pPr>
    </w:p>
    <w:p w14:paraId="4D0859AC" w14:textId="77777777" w:rsidR="00AC4D47" w:rsidRDefault="00AC4D47">
      <w:pPr>
        <w:pBdr>
          <w:bottom w:val="single" w:sz="6" w:space="1" w:color="auto"/>
        </w:pBdr>
        <w:jc w:val="center"/>
      </w:pPr>
    </w:p>
    <w:p w14:paraId="5464EEBB" w14:textId="77777777" w:rsidR="00AC4D47" w:rsidRDefault="00AB0FA9">
      <w:r>
        <w:tab/>
      </w:r>
      <w:r>
        <w:tab/>
      </w:r>
      <w:r>
        <w:tab/>
      </w:r>
      <w:r>
        <w:tab/>
      </w:r>
      <w:r>
        <w:tab/>
        <w:t xml:space="preserve">DATE: </w:t>
      </w:r>
      <w:r w:rsidR="008E7A32">
        <w:t>June</w:t>
      </w:r>
      <w:r>
        <w:t xml:space="preserve"> </w:t>
      </w:r>
      <w:r w:rsidR="008E7A32">
        <w:t>24</w:t>
      </w:r>
      <w:r>
        <w:t>, 20</w:t>
      </w:r>
      <w:r w:rsidR="008E7A32">
        <w:t>25</w:t>
      </w:r>
    </w:p>
    <w:p w14:paraId="3F274E35" w14:textId="77777777" w:rsidR="00AC4D47" w:rsidRDefault="00AC4D47">
      <w:r>
        <w:t>CONTINENTAL CHEMICAL CO.</w:t>
      </w:r>
      <w:r>
        <w:tab/>
        <w:t>EMERGENCY PHONE</w:t>
      </w:r>
    </w:p>
    <w:p w14:paraId="61F00BA9" w14:textId="77777777" w:rsidR="00AC4D47" w:rsidRDefault="00AC4D47">
      <w:r>
        <w:t>4920 E. WASHINGTON BLVD.</w:t>
      </w:r>
      <w:r>
        <w:tab/>
      </w:r>
      <w:r>
        <w:tab/>
        <w:t>TRANSPORTATION:CHEMTREC: 800-424-9300</w:t>
      </w:r>
    </w:p>
    <w:p w14:paraId="50FC4C61" w14:textId="77777777" w:rsidR="00AC4D47" w:rsidRDefault="00AC4D47">
      <w:r>
        <w:t xml:space="preserve">COMMERCE CA. 90040 </w:t>
      </w:r>
      <w:r>
        <w:tab/>
      </w:r>
      <w:r>
        <w:tab/>
      </w:r>
      <w:r>
        <w:tab/>
        <w:t>NON-TRANSPORTATION: HJB INC: 323-268-1288</w:t>
      </w:r>
    </w:p>
    <w:p w14:paraId="7A0AF3FC" w14:textId="77777777" w:rsidR="00AC4D47" w:rsidRDefault="00AC4D47">
      <w:pPr>
        <w:pBdr>
          <w:bottom w:val="single" w:sz="6" w:space="1" w:color="auto"/>
        </w:pBdr>
      </w:pPr>
      <w:r>
        <w:t>---------------------------------------------------------------------------------------------------------------------------------</w:t>
      </w:r>
    </w:p>
    <w:p w14:paraId="113F0715" w14:textId="77777777" w:rsidR="00AC4D47" w:rsidRDefault="00AC4D47">
      <w:pPr>
        <w:pBdr>
          <w:bottom w:val="single" w:sz="6" w:space="1" w:color="auto"/>
        </w:pBdr>
        <w:jc w:val="center"/>
        <w:rPr>
          <w:sz w:val="24"/>
        </w:rPr>
      </w:pPr>
      <w:r>
        <w:rPr>
          <w:sz w:val="24"/>
        </w:rPr>
        <w:t>SECTION I GENERAL INFORMATION</w:t>
      </w:r>
    </w:p>
    <w:p w14:paraId="39FF5FE9" w14:textId="77777777" w:rsidR="00AC4D47" w:rsidRDefault="00AC4D47"/>
    <w:p w14:paraId="150F38BA" w14:textId="77777777" w:rsidR="00AC4D47" w:rsidRDefault="00AC4D47">
      <w:pPr>
        <w:rPr>
          <w:b/>
        </w:rPr>
      </w:pPr>
      <w:r>
        <w:t xml:space="preserve">PRODUCT NAME:    </w:t>
      </w:r>
      <w:r w:rsidR="00AB0FA9">
        <w:rPr>
          <w:b/>
        </w:rPr>
        <w:t>CIP ACID</w:t>
      </w:r>
    </w:p>
    <w:p w14:paraId="03FFEB33" w14:textId="77777777" w:rsidR="00AC4D47" w:rsidRDefault="00AC4D47">
      <w:pPr>
        <w:rPr>
          <w:b/>
        </w:rPr>
      </w:pPr>
    </w:p>
    <w:p w14:paraId="0BEEBCC7" w14:textId="77777777" w:rsidR="00AC4D47" w:rsidRDefault="00AC4D47">
      <w:pPr>
        <w:rPr>
          <w:b/>
        </w:rPr>
      </w:pPr>
    </w:p>
    <w:p w14:paraId="60CCC913" w14:textId="77777777" w:rsidR="00AC4D47" w:rsidRDefault="00AC4D47">
      <w:r>
        <w:rPr>
          <w:b/>
        </w:rPr>
        <w:t>MANUFACTURER:</w:t>
      </w:r>
      <w:r>
        <w:rPr>
          <w:b/>
        </w:rPr>
        <w:tab/>
      </w:r>
      <w:r>
        <w:t>CONTINENTAL CHEMICAL</w:t>
      </w:r>
      <w:r>
        <w:tab/>
        <w:t xml:space="preserve"> </w:t>
      </w:r>
    </w:p>
    <w:p w14:paraId="2B4AD33E" w14:textId="77777777" w:rsidR="00AC4D47" w:rsidRDefault="00AB0FA9">
      <w:pPr>
        <w:rPr>
          <w:b/>
        </w:rPr>
      </w:pPr>
      <w:r>
        <w:rPr>
          <w:b/>
        </w:rPr>
        <w:t>HMIS: 301</w:t>
      </w:r>
      <w:r w:rsidR="00940368">
        <w:rPr>
          <w:b/>
        </w:rPr>
        <w:t xml:space="preserve"> J</w:t>
      </w:r>
    </w:p>
    <w:p w14:paraId="7096B63B" w14:textId="77777777" w:rsidR="00AC4D47" w:rsidRDefault="00AC4D47">
      <w:pPr>
        <w:pStyle w:val="Heading1"/>
        <w:pBdr>
          <w:top w:val="single" w:sz="6" w:space="1" w:color="auto"/>
          <w:bottom w:val="single" w:sz="6" w:space="1" w:color="auto"/>
        </w:pBdr>
      </w:pPr>
      <w:r>
        <w:t xml:space="preserve">SECTION II- </w:t>
      </w:r>
      <w:r w:rsidR="00861FED">
        <w:t>HAZARDS IDENTIFICATION</w:t>
      </w:r>
    </w:p>
    <w:p w14:paraId="60D9E4ED" w14:textId="77777777" w:rsidR="00AC4D47" w:rsidRPr="00861FED" w:rsidRDefault="00861FED">
      <w:pPr>
        <w:rPr>
          <w:b/>
        </w:rPr>
      </w:pPr>
      <w:r w:rsidRPr="00861FED">
        <w:rPr>
          <w:b/>
        </w:rPr>
        <w:t>CLASSIFICATION</w:t>
      </w:r>
    </w:p>
    <w:p w14:paraId="22303CBA" w14:textId="77777777" w:rsidR="00861FED" w:rsidRPr="00861FED" w:rsidRDefault="00861FED">
      <w:r w:rsidRPr="00861FED">
        <w:t>GHS CLASSIFICATION:</w:t>
      </w:r>
      <w:r w:rsidRPr="00861FED">
        <w:tab/>
      </w:r>
      <w:r w:rsidRPr="00861FED">
        <w:tab/>
      </w:r>
      <w:r>
        <w:tab/>
      </w:r>
      <w:r w:rsidRPr="00861FED">
        <w:t>SKIN CORROSION (CATEGORY 1A)</w:t>
      </w:r>
    </w:p>
    <w:p w14:paraId="2F96833D" w14:textId="77777777" w:rsidR="00861FED" w:rsidRPr="00861FED" w:rsidRDefault="00861FED">
      <w:r>
        <w:tab/>
      </w:r>
      <w:r>
        <w:tab/>
      </w:r>
      <w:r>
        <w:tab/>
      </w:r>
      <w:r>
        <w:tab/>
      </w:r>
      <w:r>
        <w:tab/>
      </w:r>
      <w:r w:rsidRPr="00861FED">
        <w:t>SERIOUS EYE DAMAGE (CATEGORY 1)</w:t>
      </w:r>
    </w:p>
    <w:p w14:paraId="3C358291" w14:textId="77777777" w:rsidR="00861FED" w:rsidRPr="00861FED" w:rsidRDefault="00861FED">
      <w:r>
        <w:tab/>
      </w:r>
      <w:r>
        <w:tab/>
      </w:r>
      <w:r>
        <w:tab/>
      </w:r>
      <w:r>
        <w:tab/>
      </w:r>
      <w:r>
        <w:tab/>
      </w:r>
      <w:r w:rsidRPr="00861FED">
        <w:t>ACUTE AQUATIC TOXICITY (CATEGORY 3)</w:t>
      </w:r>
    </w:p>
    <w:p w14:paraId="6BDED27C" w14:textId="77777777" w:rsidR="00861FED" w:rsidRPr="00861FED" w:rsidRDefault="00861FED"/>
    <w:p w14:paraId="5E3DC8C5" w14:textId="77777777" w:rsidR="00861FED" w:rsidRPr="00861FED" w:rsidRDefault="00861FED">
      <w:pPr>
        <w:rPr>
          <w:b/>
        </w:rPr>
      </w:pPr>
      <w:r w:rsidRPr="00861FED">
        <w:rPr>
          <w:b/>
        </w:rPr>
        <w:t>GHS LABEL ELEMENTS</w:t>
      </w:r>
    </w:p>
    <w:p w14:paraId="034C12CC" w14:textId="0BC2D2BA" w:rsidR="00861FED" w:rsidRPr="00861FED" w:rsidRDefault="00861FED">
      <w:r w:rsidRPr="00861FED">
        <w:t>PICTOGRAM:</w:t>
      </w:r>
      <w:r w:rsidRPr="00861FED">
        <w:tab/>
      </w:r>
      <w:r w:rsidRPr="00861FED">
        <w:tab/>
      </w:r>
      <w:r w:rsidRPr="00861FED">
        <w:tab/>
      </w:r>
      <w:r w:rsidRPr="00861FED">
        <w:tab/>
      </w:r>
      <w:r w:rsidR="00774B18" w:rsidRPr="001F672A">
        <w:rPr>
          <w:noProof/>
          <w:sz w:val="28"/>
          <w:szCs w:val="28"/>
        </w:rPr>
        <w:drawing>
          <wp:inline distT="0" distB="0" distL="0" distR="0" wp14:anchorId="32A21235" wp14:editId="64397823">
            <wp:extent cx="731520" cy="731520"/>
            <wp:effectExtent l="0" t="0" r="0" b="0"/>
            <wp:docPr id="1" name="Picture 1"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to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1879DECC" w14:textId="77777777" w:rsidR="00861FED" w:rsidRDefault="00861FED">
      <w:r w:rsidRPr="00861FED">
        <w:t>SIGNAL WORD:</w:t>
      </w:r>
      <w:r w:rsidRPr="00861FED">
        <w:tab/>
      </w:r>
      <w:r w:rsidRPr="00861FED">
        <w:tab/>
      </w:r>
      <w:r w:rsidRPr="00861FED">
        <w:tab/>
        <w:t>DANGER</w:t>
      </w:r>
    </w:p>
    <w:p w14:paraId="166504EB" w14:textId="77777777" w:rsidR="00861FED" w:rsidRDefault="002E0B91" w:rsidP="002E0B91">
      <w:pPr>
        <w:ind w:left="3600" w:hanging="3600"/>
      </w:pPr>
      <w:r>
        <w:t>HAZARD STATEMENT:</w:t>
      </w:r>
      <w:r>
        <w:tab/>
      </w:r>
      <w:r w:rsidR="00861FED">
        <w:t>H314: CAUSES SEVERE SKIN BURNS AND EYE DAMAGE</w:t>
      </w:r>
    </w:p>
    <w:p w14:paraId="3C7A5675" w14:textId="77777777" w:rsidR="002E0B91" w:rsidRDefault="002E0B91" w:rsidP="002E0B91">
      <w:pPr>
        <w:ind w:left="3600" w:hanging="3600"/>
      </w:pPr>
      <w:r>
        <w:tab/>
        <w:t>H402: HARMFUL TO AQUATIC LIFE</w:t>
      </w:r>
    </w:p>
    <w:p w14:paraId="3C538AFD" w14:textId="77777777" w:rsidR="002E0B91" w:rsidRDefault="002E0B91" w:rsidP="002E0B91">
      <w:pPr>
        <w:ind w:left="3600" w:hanging="3600"/>
      </w:pPr>
      <w:r>
        <w:t>PRECAUTIONARY STATEMENTS:</w:t>
      </w:r>
      <w:r>
        <w:tab/>
        <w:t>P280:WEAR PROTECTIVE GLOVES/PROTECTIVE CLOTHING/EYE PROTECTION/FACE PROTECTION.</w:t>
      </w:r>
    </w:p>
    <w:p w14:paraId="6C07E67F" w14:textId="77777777" w:rsidR="002E0B91" w:rsidRDefault="002E0B91" w:rsidP="002E0B91">
      <w:pPr>
        <w:ind w:left="3600" w:hanging="3600"/>
      </w:pPr>
      <w:r>
        <w:tab/>
        <w:t xml:space="preserve">P303/P361/P353: </w:t>
      </w:r>
      <w:r w:rsidRPr="002E0B91">
        <w:rPr>
          <w:b/>
        </w:rPr>
        <w:t>IF ON SKIN OR HAIR:</w:t>
      </w:r>
      <w:r>
        <w:t xml:space="preserve"> REMOVE ALL CONTAMINATED CLOTHING. RINSE SKIN WITH WATER/SHOWER</w:t>
      </w:r>
    </w:p>
    <w:p w14:paraId="06228722" w14:textId="77777777" w:rsidR="002E0B91" w:rsidRDefault="002E0B91" w:rsidP="002E0B91">
      <w:pPr>
        <w:ind w:left="3600" w:hanging="3600"/>
      </w:pPr>
      <w:r>
        <w:tab/>
        <w:t xml:space="preserve">P305/P351/P338: </w:t>
      </w:r>
      <w:r>
        <w:rPr>
          <w:b/>
        </w:rPr>
        <w:t xml:space="preserve">IF IN EYES: </w:t>
      </w:r>
      <w:r>
        <w:t>RINSE CAUTIOUSLY WITH WATER FOR SEVERAL MINUTES. REMOVE CONTACT LENSES. CONTINUE RINSING.</w:t>
      </w:r>
    </w:p>
    <w:p w14:paraId="75A6D387" w14:textId="77777777" w:rsidR="002E0B91" w:rsidRDefault="002E0B91" w:rsidP="002E0B91">
      <w:pPr>
        <w:ind w:left="3600" w:hanging="3600"/>
      </w:pPr>
      <w:r>
        <w:tab/>
        <w:t>P313: GET MEDICAL ATTENTION.</w:t>
      </w:r>
    </w:p>
    <w:p w14:paraId="1C0DDA61" w14:textId="77777777" w:rsidR="00A440E6" w:rsidRDefault="00A440E6" w:rsidP="002E0B91">
      <w:pPr>
        <w:ind w:left="3600" w:hanging="3600"/>
      </w:pPr>
    </w:p>
    <w:p w14:paraId="5A7F8A49" w14:textId="77777777" w:rsidR="002E0B91" w:rsidRDefault="002E0B91" w:rsidP="002E0B91">
      <w:pPr>
        <w:ind w:left="3600" w:hanging="3600"/>
      </w:pPr>
      <w:r>
        <w:t>HMIS CLASSIFICATION:</w:t>
      </w:r>
      <w:r>
        <w:tab/>
      </w:r>
      <w:r w:rsidR="00A440E6">
        <w:t>HEALTH HAZARD:</w:t>
      </w:r>
      <w:r w:rsidR="00A440E6">
        <w:tab/>
        <w:t>3</w:t>
      </w:r>
    </w:p>
    <w:p w14:paraId="69E9048F" w14:textId="77777777" w:rsidR="00A440E6" w:rsidRDefault="00A440E6" w:rsidP="002E0B91">
      <w:pPr>
        <w:ind w:left="3600" w:hanging="3600"/>
      </w:pPr>
      <w:r>
        <w:tab/>
        <w:t>FLAMMABI</w:t>
      </w:r>
      <w:r w:rsidR="00AB0FA9">
        <w:t>LITY:</w:t>
      </w:r>
      <w:r w:rsidR="00AB0FA9">
        <w:tab/>
        <w:t>0</w:t>
      </w:r>
    </w:p>
    <w:p w14:paraId="2B60CD53" w14:textId="77777777" w:rsidR="00A440E6" w:rsidRDefault="00AB0FA9" w:rsidP="002E0B91">
      <w:pPr>
        <w:ind w:left="3600" w:hanging="3600"/>
      </w:pPr>
      <w:r>
        <w:tab/>
        <w:t>PHYSICAL HAZARDS:</w:t>
      </w:r>
      <w:r>
        <w:tab/>
        <w:t>1</w:t>
      </w:r>
    </w:p>
    <w:p w14:paraId="3BB1A7CB" w14:textId="77777777" w:rsidR="00A440E6" w:rsidRDefault="00A440E6" w:rsidP="002E0B91">
      <w:pPr>
        <w:ind w:left="3600" w:hanging="3600"/>
      </w:pPr>
    </w:p>
    <w:p w14:paraId="297EEAE4" w14:textId="77777777" w:rsidR="00A440E6" w:rsidRDefault="00A440E6" w:rsidP="002E0B91">
      <w:pPr>
        <w:ind w:left="3600" w:hanging="3600"/>
      </w:pPr>
      <w:r>
        <w:t>NFPA RATING:</w:t>
      </w:r>
      <w:r>
        <w:tab/>
        <w:t>HEALTH HAZARD:</w:t>
      </w:r>
      <w:r>
        <w:tab/>
        <w:t>3</w:t>
      </w:r>
    </w:p>
    <w:p w14:paraId="050605FF" w14:textId="77777777" w:rsidR="00A440E6" w:rsidRDefault="00A440E6" w:rsidP="002E0B91">
      <w:pPr>
        <w:ind w:left="3600" w:hanging="3600"/>
      </w:pPr>
      <w:r>
        <w:tab/>
        <w:t>FIRE:</w:t>
      </w:r>
      <w:r>
        <w:tab/>
      </w:r>
      <w:r>
        <w:tab/>
      </w:r>
      <w:r>
        <w:tab/>
        <w:t>0</w:t>
      </w:r>
    </w:p>
    <w:p w14:paraId="5320C0F5" w14:textId="77777777" w:rsidR="00A440E6" w:rsidRDefault="00AB0FA9" w:rsidP="002E0B91">
      <w:pPr>
        <w:ind w:left="3600" w:hanging="3600"/>
      </w:pPr>
      <w:r>
        <w:tab/>
        <w:t>REACTIVITY HAZARD:</w:t>
      </w:r>
      <w:r>
        <w:tab/>
        <w:t>1</w:t>
      </w:r>
    </w:p>
    <w:p w14:paraId="2A974F1F" w14:textId="77777777" w:rsidR="00A440E6" w:rsidRDefault="00A440E6" w:rsidP="002E0B91">
      <w:pPr>
        <w:ind w:left="3600" w:hanging="3600"/>
      </w:pPr>
    </w:p>
    <w:p w14:paraId="09C3231E" w14:textId="77777777" w:rsidR="00A440E6" w:rsidRDefault="00A440E6" w:rsidP="002E0B91">
      <w:pPr>
        <w:ind w:left="3600" w:hanging="3600"/>
      </w:pPr>
    </w:p>
    <w:p w14:paraId="1E26FAFC" w14:textId="77777777" w:rsidR="00A440E6" w:rsidRDefault="00A440E6" w:rsidP="002E0B91">
      <w:pPr>
        <w:ind w:left="3600" w:hanging="3600"/>
      </w:pPr>
    </w:p>
    <w:p w14:paraId="58775B27" w14:textId="77777777" w:rsidR="009E3808" w:rsidRDefault="009E3808" w:rsidP="001F672A">
      <w:pPr>
        <w:jc w:val="center"/>
      </w:pPr>
    </w:p>
    <w:p w14:paraId="75F0DD8D" w14:textId="77777777" w:rsidR="00A440E6" w:rsidRDefault="00A440E6" w:rsidP="002E0B91">
      <w:pPr>
        <w:ind w:left="3600" w:hanging="3600"/>
        <w:rPr>
          <w:b/>
        </w:rPr>
      </w:pPr>
      <w:r>
        <w:rPr>
          <w:b/>
        </w:rPr>
        <w:lastRenderedPageBreak/>
        <w:t>POTENTIAL HEALTH EFFECTS</w:t>
      </w:r>
    </w:p>
    <w:p w14:paraId="34706A20" w14:textId="77777777" w:rsidR="00A440E6" w:rsidRDefault="00A440E6" w:rsidP="002E0B91">
      <w:pPr>
        <w:ind w:left="3600" w:hanging="3600"/>
      </w:pPr>
      <w:r>
        <w:t>INHALATION:</w:t>
      </w:r>
      <w:r>
        <w:tab/>
        <w:t>MAY BE HARMFUL IF INHALED. MATERIAL IS EXTREMELY DESTRUCTIVE TO THE TISSUE OF THE MUCOUS MEMBRANE AND UPPER RESPIRATORY TRACT.</w:t>
      </w:r>
    </w:p>
    <w:p w14:paraId="57A429DC" w14:textId="77777777" w:rsidR="00A440E6" w:rsidRDefault="00A440E6" w:rsidP="002E0B91">
      <w:pPr>
        <w:ind w:left="3600" w:hanging="3600"/>
      </w:pPr>
      <w:r>
        <w:t>SKIN:</w:t>
      </w:r>
      <w:r>
        <w:tab/>
        <w:t>MAY BE HARMFUL IF ABSORBED THROUGH SKIN. CAUSE SEVERE SKIN BURNS.</w:t>
      </w:r>
    </w:p>
    <w:p w14:paraId="4FE6CDC3" w14:textId="77777777" w:rsidR="00A440E6" w:rsidRDefault="00A440E6" w:rsidP="002E0B91">
      <w:pPr>
        <w:ind w:left="3600" w:hanging="3600"/>
      </w:pPr>
      <w:r>
        <w:t>EYES:</w:t>
      </w:r>
      <w:r>
        <w:tab/>
        <w:t>CAUSE SEVERE EYE BURNS.</w:t>
      </w:r>
    </w:p>
    <w:p w14:paraId="6470A0CF" w14:textId="77777777" w:rsidR="00A440E6" w:rsidRPr="00A440E6" w:rsidRDefault="00A440E6" w:rsidP="002E0B91">
      <w:pPr>
        <w:ind w:left="3600" w:hanging="3600"/>
      </w:pPr>
      <w:r>
        <w:t>INGESTION:</w:t>
      </w:r>
      <w:r>
        <w:tab/>
        <w:t>TOXIC IF SWALLOWED. DO NOT INGEST.</w:t>
      </w:r>
    </w:p>
    <w:p w14:paraId="4FD5FF6A" w14:textId="77777777" w:rsidR="00A440E6" w:rsidRPr="002E0B91" w:rsidRDefault="00A440E6" w:rsidP="002E0B91">
      <w:pPr>
        <w:ind w:left="3600" w:hanging="3600"/>
      </w:pPr>
    </w:p>
    <w:p w14:paraId="5FB453A8" w14:textId="77777777" w:rsidR="00AC4D47" w:rsidRDefault="00A440E6">
      <w:pPr>
        <w:pBdr>
          <w:top w:val="single" w:sz="6" w:space="1" w:color="auto"/>
          <w:bottom w:val="single" w:sz="6" w:space="1" w:color="auto"/>
        </w:pBdr>
        <w:jc w:val="center"/>
        <w:rPr>
          <w:sz w:val="24"/>
        </w:rPr>
      </w:pPr>
      <w:r>
        <w:rPr>
          <w:sz w:val="24"/>
        </w:rPr>
        <w:t xml:space="preserve">SECTION III </w:t>
      </w:r>
      <w:r w:rsidR="00190121">
        <w:rPr>
          <w:sz w:val="24"/>
        </w:rPr>
        <w:t>CHEMICAL COMPOSITION</w:t>
      </w:r>
    </w:p>
    <w:p w14:paraId="23FA3F2E" w14:textId="77777777" w:rsidR="00190121" w:rsidRDefault="00190121" w:rsidP="00190121">
      <w:pPr>
        <w:rPr>
          <w:sz w:val="16"/>
        </w:rPr>
      </w:pPr>
      <w:r w:rsidRPr="001104D4">
        <w:rPr>
          <w:b/>
          <w:sz w:val="16"/>
        </w:rPr>
        <w:t>COMPONENT</w:t>
      </w:r>
      <w:r>
        <w:rPr>
          <w:sz w:val="16"/>
        </w:rPr>
        <w:tab/>
      </w:r>
      <w:r>
        <w:rPr>
          <w:sz w:val="16"/>
        </w:rPr>
        <w:tab/>
      </w:r>
      <w:r>
        <w:rPr>
          <w:sz w:val="16"/>
        </w:rPr>
        <w:tab/>
      </w:r>
      <w:r>
        <w:rPr>
          <w:sz w:val="16"/>
        </w:rPr>
        <w:tab/>
      </w:r>
      <w:r>
        <w:rPr>
          <w:sz w:val="16"/>
        </w:rPr>
        <w:tab/>
      </w:r>
      <w:r>
        <w:rPr>
          <w:sz w:val="16"/>
        </w:rPr>
        <w:tab/>
      </w:r>
      <w:r w:rsidRPr="001104D4">
        <w:rPr>
          <w:b/>
          <w:sz w:val="16"/>
        </w:rPr>
        <w:t>CAS#</w:t>
      </w:r>
      <w:r w:rsidR="001104D4">
        <w:rPr>
          <w:sz w:val="16"/>
        </w:rPr>
        <w:tab/>
      </w:r>
      <w:r w:rsidR="001104D4">
        <w:rPr>
          <w:sz w:val="16"/>
        </w:rPr>
        <w:tab/>
      </w:r>
      <w:r w:rsidR="001104D4" w:rsidRPr="001104D4">
        <w:rPr>
          <w:b/>
          <w:sz w:val="16"/>
        </w:rPr>
        <w:t>CONCENTRATION</w:t>
      </w:r>
    </w:p>
    <w:p w14:paraId="525697CF" w14:textId="77777777" w:rsidR="00190121" w:rsidRDefault="00190121" w:rsidP="00190121"/>
    <w:p w14:paraId="5F0AC0B5" w14:textId="77777777" w:rsidR="00190121" w:rsidRDefault="00940368" w:rsidP="00190121">
      <w:r>
        <w:t>PHOSPHORIC ACID</w:t>
      </w:r>
      <w:r w:rsidR="001104D4">
        <w:tab/>
      </w:r>
      <w:r w:rsidR="001104D4">
        <w:tab/>
      </w:r>
      <w:r w:rsidR="001104D4">
        <w:tab/>
      </w:r>
      <w:r w:rsidR="001104D4">
        <w:tab/>
      </w:r>
      <w:r w:rsidR="001104D4">
        <w:tab/>
      </w:r>
      <w:r>
        <w:t>7664-38-2</w:t>
      </w:r>
      <w:r w:rsidR="00190121">
        <w:tab/>
      </w:r>
      <w:r w:rsidR="001104D4">
        <w:tab/>
      </w:r>
      <w:r w:rsidR="00AB0FA9">
        <w:t>15 - 40</w:t>
      </w:r>
      <w:r w:rsidR="00991ABC">
        <w:t>%</w:t>
      </w:r>
    </w:p>
    <w:p w14:paraId="3A8FB7CC" w14:textId="77777777" w:rsidR="00AD0A38" w:rsidRDefault="00AD0A38" w:rsidP="00190121">
      <w:r>
        <w:t>NIT</w:t>
      </w:r>
      <w:r w:rsidR="00AB0FA9">
        <w:t>RIC ACID</w:t>
      </w:r>
      <w:r w:rsidR="00AB0FA9">
        <w:tab/>
      </w:r>
      <w:r w:rsidR="00AB0FA9">
        <w:tab/>
      </w:r>
      <w:r w:rsidR="00AB0FA9">
        <w:tab/>
      </w:r>
      <w:r w:rsidR="00AB0FA9">
        <w:tab/>
      </w:r>
      <w:r w:rsidR="00AB0FA9">
        <w:tab/>
      </w:r>
      <w:r w:rsidR="00AB0FA9">
        <w:tab/>
        <w:t>7697-37-2</w:t>
      </w:r>
      <w:r w:rsidR="00AB0FA9">
        <w:tab/>
      </w:r>
      <w:r w:rsidR="00AB0FA9">
        <w:tab/>
        <w:t>15 - 40</w:t>
      </w:r>
      <w:r>
        <w:t>%</w:t>
      </w:r>
    </w:p>
    <w:p w14:paraId="368AD0FF" w14:textId="77777777" w:rsidR="00AC4D47" w:rsidRDefault="00AC4D47"/>
    <w:p w14:paraId="06808FD8" w14:textId="77777777" w:rsidR="00AC4D47" w:rsidRDefault="00AC4D47"/>
    <w:p w14:paraId="0D1B16B5" w14:textId="77777777" w:rsidR="00AC4D47" w:rsidRDefault="00190121" w:rsidP="00190121">
      <w:pPr>
        <w:pStyle w:val="Heading1"/>
        <w:pBdr>
          <w:top w:val="single" w:sz="6" w:space="1" w:color="auto"/>
          <w:bottom w:val="single" w:sz="6" w:space="1" w:color="auto"/>
        </w:pBdr>
      </w:pPr>
      <w:r>
        <w:t>SECTION IV FIRST AID MEASURES</w:t>
      </w:r>
    </w:p>
    <w:p w14:paraId="6342CAEF" w14:textId="77777777" w:rsidR="00AC4D47" w:rsidRDefault="00AC4D47">
      <w:pPr>
        <w:jc w:val="center"/>
        <w:rPr>
          <w:sz w:val="24"/>
        </w:rPr>
      </w:pPr>
    </w:p>
    <w:p w14:paraId="147020F9" w14:textId="77777777" w:rsidR="00AC4D47" w:rsidRDefault="00190121">
      <w:pPr>
        <w:ind w:left="5040" w:hanging="5040"/>
      </w:pPr>
      <w:r>
        <w:t xml:space="preserve">IF INHALED:                                                 IF INHALED, MOVE PERSON INTO FRESH AIR. IF NOT </w:t>
      </w:r>
    </w:p>
    <w:p w14:paraId="2CADA462" w14:textId="77777777" w:rsidR="00190121" w:rsidRDefault="00190121">
      <w:pPr>
        <w:ind w:left="5040" w:hanging="5040"/>
      </w:pPr>
      <w:r>
        <w:t xml:space="preserve">                                                                         BREATHING, GIVE ARTIFICIAL RESPIRATION.</w:t>
      </w:r>
    </w:p>
    <w:p w14:paraId="1C8818B9" w14:textId="77777777" w:rsidR="00190121" w:rsidRDefault="00190121">
      <w:pPr>
        <w:ind w:left="5040" w:hanging="5040"/>
      </w:pPr>
      <w:r>
        <w:t xml:space="preserve">                                                                         CONSULT A PHYSICIAN.</w:t>
      </w:r>
    </w:p>
    <w:p w14:paraId="2C2931DF" w14:textId="77777777" w:rsidR="00190121" w:rsidRDefault="00190121">
      <w:pPr>
        <w:ind w:left="5040" w:hanging="5040"/>
      </w:pPr>
      <w:r>
        <w:t>SKIN CONTACT:                                          TAKE OFF CONTAMINATED CLOTHING AND SHOE</w:t>
      </w:r>
      <w:r w:rsidR="008B3515">
        <w:t>S</w:t>
      </w:r>
      <w:r>
        <w:t xml:space="preserve"> </w:t>
      </w:r>
    </w:p>
    <w:p w14:paraId="436B087C" w14:textId="77777777" w:rsidR="00AC4D47" w:rsidRDefault="008B3515" w:rsidP="008B3515">
      <w:pPr>
        <w:ind w:left="3600"/>
      </w:pPr>
      <w:r>
        <w:t>IMMEDIATELY. FLUSH SKIN WITH PLENTY OF WATER FOR AT LEAST 15 MINUTES. CONSULT A PHYSICIAN.</w:t>
      </w:r>
    </w:p>
    <w:p w14:paraId="7C315A08" w14:textId="77777777" w:rsidR="008B3515" w:rsidRDefault="008B3515" w:rsidP="008B3515">
      <w:pPr>
        <w:ind w:left="3600" w:hanging="3600"/>
      </w:pPr>
      <w:r>
        <w:t>EYE CONTACT:</w:t>
      </w:r>
      <w:r>
        <w:tab/>
        <w:t>FLUSH EYES WITH PLENTY OF WATER FOR AT LEAST 15 MINUTES AND CONSULT A PHYSICIAN.</w:t>
      </w:r>
    </w:p>
    <w:p w14:paraId="0C57CEB5" w14:textId="77777777" w:rsidR="00AC4D47" w:rsidRPr="00E63422" w:rsidRDefault="008B3515" w:rsidP="00E63422">
      <w:pPr>
        <w:ind w:left="3600" w:hanging="3600"/>
      </w:pPr>
      <w:r>
        <w:t>IF INGESTED:</w:t>
      </w:r>
      <w:r>
        <w:tab/>
      </w:r>
      <w:r>
        <w:rPr>
          <w:b/>
        </w:rPr>
        <w:t>DO NOT</w:t>
      </w:r>
      <w:r>
        <w:t>INDUCE VOMITING UNLESS INSTRUCTED TO DO SO BY A PHYSICIAN. NEVER GIVE ANYTHING BY MOUTH TO AN UNCONSCIOUS PERSON. RINSE MOUTH EITH WATER. CONSULT A PHYSICIAN.</w:t>
      </w:r>
      <w:r w:rsidR="00E63422">
        <w:tab/>
      </w:r>
    </w:p>
    <w:p w14:paraId="1FA1BB84" w14:textId="77777777" w:rsidR="00AC4D47" w:rsidRDefault="00AC4D47">
      <w:pPr>
        <w:rPr>
          <w:sz w:val="24"/>
        </w:rPr>
      </w:pPr>
    </w:p>
    <w:p w14:paraId="1AA36E8D" w14:textId="77777777" w:rsidR="00AC4D47" w:rsidRDefault="00E63422">
      <w:pPr>
        <w:pBdr>
          <w:top w:val="single" w:sz="6" w:space="1" w:color="auto"/>
          <w:bottom w:val="single" w:sz="6" w:space="1" w:color="auto"/>
        </w:pBdr>
        <w:jc w:val="center"/>
        <w:rPr>
          <w:sz w:val="24"/>
        </w:rPr>
      </w:pPr>
      <w:r>
        <w:rPr>
          <w:sz w:val="24"/>
        </w:rPr>
        <w:t>SECTION V FIREFIGHTING MEASURES</w:t>
      </w:r>
    </w:p>
    <w:p w14:paraId="0AD4E886" w14:textId="77777777" w:rsidR="00AC4D47" w:rsidRDefault="00AC4D47">
      <w:pPr>
        <w:rPr>
          <w:b/>
        </w:rPr>
      </w:pPr>
    </w:p>
    <w:p w14:paraId="24E9133B" w14:textId="77777777" w:rsidR="00AC4D47" w:rsidRDefault="00E63422" w:rsidP="00E63422">
      <w:pPr>
        <w:ind w:left="3600" w:hanging="3600"/>
      </w:pPr>
      <w:r>
        <w:t>FLAMMABILITY OVERVIEW:</w:t>
      </w:r>
      <w:r>
        <w:tab/>
        <w:t>CONSIDERED A NON-FLAMMABLE WATER SOLUTION.</w:t>
      </w:r>
    </w:p>
    <w:p w14:paraId="1C937AE7" w14:textId="77777777" w:rsidR="00E63422" w:rsidRDefault="00E63422" w:rsidP="00E63422">
      <w:pPr>
        <w:ind w:left="3600" w:hanging="3600"/>
      </w:pPr>
      <w:r>
        <w:t>FLASH POINT:</w:t>
      </w:r>
      <w:r>
        <w:tab/>
        <w:t>N/A</w:t>
      </w:r>
    </w:p>
    <w:p w14:paraId="60DEB9CC" w14:textId="77777777" w:rsidR="00E63422" w:rsidRDefault="00E63422" w:rsidP="00E63422">
      <w:pPr>
        <w:ind w:left="3600" w:hanging="3600"/>
      </w:pPr>
      <w:r>
        <w:t>EXTINGUISHING MEDIA:</w:t>
      </w:r>
      <w:r>
        <w:tab/>
        <w:t>USE WATER-SPRAY, ALCOHOL-RESISTANT FOAM, DRY CHEMICAL, OR CARBON DIOXIDE.</w:t>
      </w:r>
    </w:p>
    <w:p w14:paraId="5B8AA4B2" w14:textId="77777777" w:rsidR="00E63422" w:rsidRDefault="00E63422" w:rsidP="00E63422">
      <w:pPr>
        <w:ind w:left="3600" w:hanging="3600"/>
      </w:pPr>
      <w:r>
        <w:t>SPECIAL PROTECTIVE EQUIPMENT:</w:t>
      </w:r>
      <w:r>
        <w:tab/>
        <w:t>WEAR A SELF-CONTAINED BREATHING APPARATUS (SCBA) FOR FIREFIGHTING, IF NECESSARY.</w:t>
      </w:r>
    </w:p>
    <w:p w14:paraId="70DD157B" w14:textId="77777777" w:rsidR="00E63422" w:rsidRDefault="00E63422" w:rsidP="00E63422">
      <w:pPr>
        <w:ind w:left="3600" w:hanging="3600"/>
      </w:pPr>
      <w:r>
        <w:t>HAZARDOUS COMBUSTION PRODUCTS: HAZARDOUS DECOMPOSITION PRODUCTS UNDER FIRE CONDITION: SODIUM OXIDES.</w:t>
      </w:r>
    </w:p>
    <w:p w14:paraId="6C8E0133" w14:textId="77777777" w:rsidR="00E63422" w:rsidRDefault="00E63422" w:rsidP="00E63422">
      <w:pPr>
        <w:ind w:left="3600" w:hanging="3600"/>
      </w:pPr>
    </w:p>
    <w:p w14:paraId="1ED0E290" w14:textId="77777777" w:rsidR="00AC4D47" w:rsidRDefault="00AC4D47">
      <w:pPr>
        <w:rPr>
          <w:sz w:val="24"/>
        </w:rPr>
      </w:pPr>
    </w:p>
    <w:p w14:paraId="4E906A7B" w14:textId="77777777" w:rsidR="00AC4D47" w:rsidRDefault="00A4272A">
      <w:pPr>
        <w:pBdr>
          <w:top w:val="single" w:sz="6" w:space="1" w:color="auto"/>
          <w:bottom w:val="single" w:sz="6" w:space="1" w:color="auto"/>
        </w:pBdr>
        <w:jc w:val="center"/>
        <w:rPr>
          <w:sz w:val="24"/>
        </w:rPr>
      </w:pPr>
      <w:r>
        <w:rPr>
          <w:sz w:val="24"/>
        </w:rPr>
        <w:t>SECTION VI ACCIDENTAL RELEASE MEASURES</w:t>
      </w:r>
    </w:p>
    <w:p w14:paraId="1551C50E" w14:textId="77777777" w:rsidR="00AC4D47" w:rsidRDefault="00AC4D47">
      <w:pPr>
        <w:rPr>
          <w:sz w:val="24"/>
        </w:rPr>
      </w:pPr>
    </w:p>
    <w:p w14:paraId="7D0171CA" w14:textId="77777777" w:rsidR="00AC4D47" w:rsidRDefault="00A4272A" w:rsidP="00A4272A">
      <w:pPr>
        <w:ind w:left="3600" w:hanging="3600"/>
      </w:pPr>
      <w:r>
        <w:t>PERSONAL PRECAUTIONS:</w:t>
      </w:r>
      <w:r>
        <w:tab/>
        <w:t>USE PERSONAL PROTECTIVE EQUIPMENT. AVOID BREATHING VAPORS, MIST OR GAS. ALWAYS ENSURE ADEQUATE VENTILATION. EVACUATE PERSONNEL TO SAFE AREAS.</w:t>
      </w:r>
    </w:p>
    <w:p w14:paraId="3B774C11" w14:textId="77777777" w:rsidR="009E3808" w:rsidRDefault="009E3808" w:rsidP="00A4272A">
      <w:pPr>
        <w:ind w:left="3600" w:hanging="3600"/>
      </w:pPr>
    </w:p>
    <w:p w14:paraId="6AAE016A" w14:textId="77777777" w:rsidR="009E3808" w:rsidRDefault="009E3808" w:rsidP="009E3808">
      <w:pPr>
        <w:ind w:left="3600" w:hanging="3600"/>
        <w:jc w:val="center"/>
      </w:pPr>
    </w:p>
    <w:p w14:paraId="30792629" w14:textId="77777777" w:rsidR="00A4272A" w:rsidRDefault="00A4272A" w:rsidP="00A4272A">
      <w:pPr>
        <w:ind w:left="3600" w:hanging="3600"/>
      </w:pPr>
      <w:r>
        <w:t>ENVIRONMENTAL PRECAUTIONS:</w:t>
      </w:r>
      <w:r>
        <w:tab/>
        <w:t xml:space="preserve">PREVENT FURTHER LEAKAGE OR </w:t>
      </w:r>
      <w:r w:rsidR="00DC32C9">
        <w:t>SPILLIAGE. PREVENT FROM ENTERING DRAINS AND</w:t>
      </w:r>
      <w:r>
        <w:t xml:space="preserve"> WATERWAYS. DISCHARGE INTO THE ENVIRONMENT MUST BE AVOIDED.</w:t>
      </w:r>
    </w:p>
    <w:p w14:paraId="32B9C6E4" w14:textId="77777777" w:rsidR="00A4272A" w:rsidRDefault="00A4272A" w:rsidP="00A4272A">
      <w:pPr>
        <w:ind w:left="3600" w:hanging="3600"/>
      </w:pPr>
      <w:r>
        <w:t>CONTAINMENT AND CLEAN UP:</w:t>
      </w:r>
      <w:r>
        <w:tab/>
        <w:t>SOAK UP WITH INERT ABSORBENT MATERIAL AND DISPOSE OF AS</w:t>
      </w:r>
      <w:r w:rsidR="00DC32C9">
        <w:t xml:space="preserve"> HAZARDOUS WASTE. KEEP IN SUITABLE, CLOSED CONTAINERS FOR DISPOSAL.</w:t>
      </w:r>
      <w:r>
        <w:t xml:space="preserve"> </w:t>
      </w:r>
    </w:p>
    <w:p w14:paraId="1C0FE40F" w14:textId="77777777" w:rsidR="00AC4D47" w:rsidRDefault="00AC4D47"/>
    <w:p w14:paraId="28ACD503" w14:textId="77777777" w:rsidR="00AC4D47" w:rsidRDefault="00AC4D47">
      <w:pPr>
        <w:pStyle w:val="Heading1"/>
        <w:pBdr>
          <w:top w:val="single" w:sz="6" w:space="1" w:color="auto"/>
          <w:bottom w:val="single" w:sz="6" w:space="1" w:color="auto"/>
        </w:pBdr>
      </w:pPr>
      <w:r>
        <w:t>SECT</w:t>
      </w:r>
      <w:r w:rsidR="00DC32C9">
        <w:t>ION VII HANDLING AND STORAGE</w:t>
      </w:r>
    </w:p>
    <w:p w14:paraId="0974AB76" w14:textId="77777777" w:rsidR="00AC4D47" w:rsidRDefault="00AC4D47"/>
    <w:p w14:paraId="5BE27966" w14:textId="77777777" w:rsidR="001F672A" w:rsidRDefault="001F672A" w:rsidP="001F672A">
      <w:pPr>
        <w:ind w:left="3600" w:hanging="3600"/>
      </w:pPr>
      <w:r>
        <w:t>SAFE HANDLING:</w:t>
      </w:r>
      <w:r>
        <w:tab/>
        <w:t>USE PERSONAL PROTECTIVE EQUIPMENT. AVOID BREATHING VAPORS, MIST OR GAS. ALWAYS ENSURE ADEQUATE VENTILATION.</w:t>
      </w:r>
    </w:p>
    <w:p w14:paraId="1A582C5A" w14:textId="77777777" w:rsidR="001F672A" w:rsidRPr="001F672A" w:rsidRDefault="001F672A" w:rsidP="001F672A">
      <w:pPr>
        <w:ind w:left="3600" w:hanging="3600"/>
      </w:pPr>
      <w:r>
        <w:t>SAFE STORAGE:</w:t>
      </w:r>
      <w:r>
        <w:tab/>
        <w:t>KEEP CONTAINERS TIGHTLY CLOSE IN A DRY WELL VENTILATED PLACE. CONTAINERS WHICH ARE OPENED MUST BE CAREFULLY RESEALED AND KEPT UPRIGHT TO PREVENT LEAKAGE. STORE AWAY FROM INCOMPATIBLE MATERIALS.</w:t>
      </w:r>
    </w:p>
    <w:p w14:paraId="43AA3A8F" w14:textId="77777777" w:rsidR="00AC4D47" w:rsidRDefault="00AC4D47">
      <w:pPr>
        <w:pBdr>
          <w:bottom w:val="single" w:sz="12" w:space="1" w:color="auto"/>
        </w:pBdr>
      </w:pPr>
    </w:p>
    <w:p w14:paraId="74954CD3" w14:textId="77777777" w:rsidR="00AC4D47" w:rsidRDefault="00AC4D47">
      <w:pPr>
        <w:jc w:val="center"/>
      </w:pPr>
    </w:p>
    <w:p w14:paraId="1EB1226E" w14:textId="77777777" w:rsidR="00AC4D47" w:rsidRDefault="00AC4D47">
      <w:pPr>
        <w:pStyle w:val="Heading1"/>
        <w:pBdr>
          <w:bottom w:val="single" w:sz="12" w:space="1" w:color="auto"/>
        </w:pBdr>
      </w:pPr>
      <w:r>
        <w:t>SECTION VIII EXPOSURE CONTROLS/ PERSONAL PROTECTION</w:t>
      </w:r>
    </w:p>
    <w:p w14:paraId="0C829F78" w14:textId="77777777" w:rsidR="00AC4D47" w:rsidRDefault="00AC4D47">
      <w:pPr>
        <w:rPr>
          <w:sz w:val="24"/>
        </w:rPr>
      </w:pPr>
    </w:p>
    <w:p w14:paraId="0A2C7957" w14:textId="77777777" w:rsidR="00AC4D47" w:rsidRDefault="001F672A">
      <w:pPr>
        <w:rPr>
          <w:b/>
        </w:rPr>
      </w:pPr>
      <w:r>
        <w:rPr>
          <w:b/>
        </w:rPr>
        <w:t>EXPOSURE LIMITS</w:t>
      </w:r>
    </w:p>
    <w:p w14:paraId="6737C1AA" w14:textId="77777777" w:rsidR="001F672A" w:rsidRDefault="001F672A">
      <w:pPr>
        <w:rPr>
          <w:b/>
        </w:rPr>
      </w:pPr>
    </w:p>
    <w:p w14:paraId="610D8666" w14:textId="77777777" w:rsidR="001F672A" w:rsidRDefault="001F672A">
      <w:pPr>
        <w:rPr>
          <w:b/>
          <w:sz w:val="16"/>
          <w:szCs w:val="16"/>
          <w:u w:val="single"/>
        </w:rPr>
      </w:pPr>
      <w:r w:rsidRPr="001F672A">
        <w:rPr>
          <w:b/>
          <w:sz w:val="16"/>
          <w:szCs w:val="16"/>
          <w:u w:val="single"/>
        </w:rPr>
        <w:t>COMPONENT</w:t>
      </w:r>
      <w:r>
        <w:rPr>
          <w:b/>
          <w:sz w:val="16"/>
          <w:szCs w:val="16"/>
        </w:rPr>
        <w:tab/>
      </w:r>
      <w:r>
        <w:rPr>
          <w:b/>
          <w:sz w:val="16"/>
          <w:szCs w:val="16"/>
        </w:rPr>
        <w:tab/>
      </w:r>
      <w:r>
        <w:rPr>
          <w:b/>
          <w:sz w:val="16"/>
          <w:szCs w:val="16"/>
        </w:rPr>
        <w:tab/>
      </w:r>
      <w:r>
        <w:rPr>
          <w:b/>
          <w:sz w:val="16"/>
          <w:szCs w:val="16"/>
          <w:u w:val="single"/>
        </w:rPr>
        <w:t>CAS NUMBER</w:t>
      </w:r>
      <w:r>
        <w:rPr>
          <w:b/>
          <w:sz w:val="16"/>
          <w:szCs w:val="16"/>
        </w:rPr>
        <w:tab/>
      </w:r>
      <w:r w:rsidR="0032066A">
        <w:rPr>
          <w:b/>
          <w:sz w:val="16"/>
          <w:szCs w:val="16"/>
          <w:u w:val="single"/>
        </w:rPr>
        <w:t>EXPOSURE LIMIT</w:t>
      </w:r>
      <w:r w:rsidR="0032066A">
        <w:rPr>
          <w:b/>
          <w:sz w:val="16"/>
          <w:szCs w:val="16"/>
        </w:rPr>
        <w:tab/>
      </w:r>
      <w:r w:rsidR="0032066A">
        <w:rPr>
          <w:b/>
          <w:sz w:val="16"/>
          <w:szCs w:val="16"/>
        </w:rPr>
        <w:tab/>
      </w:r>
      <w:r w:rsidR="0032066A">
        <w:rPr>
          <w:b/>
          <w:sz w:val="16"/>
          <w:szCs w:val="16"/>
          <w:u w:val="single"/>
        </w:rPr>
        <w:t>BASIS</w:t>
      </w:r>
    </w:p>
    <w:p w14:paraId="5EE9E99E" w14:textId="77777777" w:rsidR="0032066A" w:rsidRDefault="00940368">
      <w:pPr>
        <w:rPr>
          <w:sz w:val="16"/>
          <w:szCs w:val="16"/>
        </w:rPr>
      </w:pPr>
      <w:r>
        <w:rPr>
          <w:sz w:val="16"/>
          <w:szCs w:val="16"/>
        </w:rPr>
        <w:t>PHOSPHORIC ACID</w:t>
      </w:r>
      <w:r>
        <w:rPr>
          <w:sz w:val="16"/>
          <w:szCs w:val="16"/>
        </w:rPr>
        <w:tab/>
      </w:r>
      <w:r>
        <w:rPr>
          <w:sz w:val="16"/>
          <w:szCs w:val="16"/>
        </w:rPr>
        <w:tab/>
      </w:r>
      <w:r>
        <w:rPr>
          <w:sz w:val="16"/>
          <w:szCs w:val="16"/>
        </w:rPr>
        <w:tab/>
        <w:t>7664-38-2</w:t>
      </w:r>
      <w:r w:rsidR="0032066A">
        <w:rPr>
          <w:sz w:val="16"/>
          <w:szCs w:val="16"/>
        </w:rPr>
        <w:tab/>
      </w:r>
      <w:r>
        <w:rPr>
          <w:sz w:val="16"/>
          <w:szCs w:val="16"/>
        </w:rPr>
        <w:tab/>
        <w:t>1</w:t>
      </w:r>
      <w:r w:rsidR="0032066A">
        <w:rPr>
          <w:sz w:val="16"/>
          <w:szCs w:val="16"/>
        </w:rPr>
        <w:t xml:space="preserve"> mg/m3</w:t>
      </w:r>
      <w:r w:rsidR="0032066A">
        <w:rPr>
          <w:sz w:val="16"/>
          <w:szCs w:val="16"/>
        </w:rPr>
        <w:tab/>
      </w:r>
      <w:r w:rsidR="0032066A">
        <w:rPr>
          <w:sz w:val="16"/>
          <w:szCs w:val="16"/>
        </w:rPr>
        <w:tab/>
      </w:r>
      <w:r w:rsidR="0032066A">
        <w:rPr>
          <w:sz w:val="16"/>
          <w:szCs w:val="16"/>
        </w:rPr>
        <w:tab/>
        <w:t>ACGIH-TLV</w:t>
      </w:r>
    </w:p>
    <w:p w14:paraId="4EB4482F" w14:textId="77777777" w:rsidR="0032066A" w:rsidRDefault="00940368">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1 </w:t>
      </w:r>
      <w:r w:rsidR="0032066A">
        <w:rPr>
          <w:sz w:val="16"/>
          <w:szCs w:val="16"/>
        </w:rPr>
        <w:t>mg/m3</w:t>
      </w:r>
      <w:r w:rsidR="0032066A">
        <w:rPr>
          <w:sz w:val="16"/>
          <w:szCs w:val="16"/>
        </w:rPr>
        <w:tab/>
      </w:r>
      <w:r w:rsidR="0032066A">
        <w:rPr>
          <w:sz w:val="16"/>
          <w:szCs w:val="16"/>
        </w:rPr>
        <w:tab/>
      </w:r>
      <w:r w:rsidR="0032066A">
        <w:rPr>
          <w:sz w:val="16"/>
          <w:szCs w:val="16"/>
        </w:rPr>
        <w:tab/>
        <w:t>OSHA TABLE Z-1</w:t>
      </w:r>
    </w:p>
    <w:p w14:paraId="75422197" w14:textId="77777777" w:rsidR="0032066A" w:rsidRDefault="00940368">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1</w:t>
      </w:r>
      <w:r w:rsidR="0032066A">
        <w:rPr>
          <w:sz w:val="16"/>
          <w:szCs w:val="16"/>
        </w:rPr>
        <w:t xml:space="preserve"> mg/m3</w:t>
      </w:r>
      <w:r w:rsidR="0032066A">
        <w:rPr>
          <w:sz w:val="16"/>
          <w:szCs w:val="16"/>
        </w:rPr>
        <w:tab/>
      </w:r>
      <w:r w:rsidR="0032066A">
        <w:rPr>
          <w:sz w:val="16"/>
          <w:szCs w:val="16"/>
        </w:rPr>
        <w:tab/>
      </w:r>
      <w:r w:rsidR="0032066A">
        <w:rPr>
          <w:sz w:val="16"/>
          <w:szCs w:val="16"/>
        </w:rPr>
        <w:tab/>
        <w:t>NIOSH EXPOSURE LIMITS</w:t>
      </w:r>
    </w:p>
    <w:p w14:paraId="050F9AFD" w14:textId="77777777" w:rsidR="0032066A" w:rsidRDefault="0032066A">
      <w:pPr>
        <w:rPr>
          <w:b/>
        </w:rPr>
      </w:pPr>
      <w:r>
        <w:rPr>
          <w:b/>
        </w:rPr>
        <w:t>PERSONAL PROTECTIVE EQUIPMENT</w:t>
      </w:r>
    </w:p>
    <w:p w14:paraId="42B99C93" w14:textId="77777777" w:rsidR="0032066A" w:rsidRDefault="0032066A">
      <w:pPr>
        <w:rPr>
          <w:b/>
        </w:rPr>
      </w:pPr>
    </w:p>
    <w:p w14:paraId="65B883E0" w14:textId="77777777" w:rsidR="0032066A" w:rsidRDefault="0032066A" w:rsidP="0032066A">
      <w:pPr>
        <w:ind w:left="3600" w:hanging="3600"/>
      </w:pPr>
      <w:r>
        <w:t>EYE PROTECTION:</w:t>
      </w:r>
      <w:r>
        <w:tab/>
        <w:t>WEAR TIGHTLY FITTING SAFETY GOGGLES AND FACE SHIELD. USE EQUIPMENT FOR EYE PROTECTION TESTED AND APPROVED UNDER NIOSH. HAVE EYE-WASH STATIONS AVAILABLE WHERE EYE CONTACT CAN OCCUR.</w:t>
      </w:r>
    </w:p>
    <w:p w14:paraId="72A8055C" w14:textId="77777777" w:rsidR="0032066A" w:rsidRDefault="0032066A" w:rsidP="0032066A">
      <w:pPr>
        <w:ind w:left="3600" w:hanging="3600"/>
      </w:pPr>
      <w:r>
        <w:t>HAND PRO</w:t>
      </w:r>
      <w:r w:rsidR="009C177D">
        <w:t>TECTION:</w:t>
      </w:r>
      <w:r w:rsidR="009C177D">
        <w:tab/>
        <w:t>HANDLE WITH CHEMICAL-RESISTANT GLOVES. GLOVES MUST BE INSPECTED PRIOR TO USE. DISPOSE OF CONTAMINATED GLOVES. WASH AND DRY HANDS AFTER USE.</w:t>
      </w:r>
    </w:p>
    <w:p w14:paraId="32E28439" w14:textId="77777777" w:rsidR="009C177D" w:rsidRDefault="009C177D" w:rsidP="0032066A">
      <w:pPr>
        <w:ind w:left="3600" w:hanging="3600"/>
      </w:pPr>
      <w:r>
        <w:t>SKIN PROTECTION:</w:t>
      </w:r>
      <w:r>
        <w:tab/>
        <w:t>WEAR COMPLETE SUIT PROTECTION AGAINST CHEMICALS, INCLUDING CHEMICAL-RESISTANT BOOTS. SAFETY SHOWERS SHOULD BE LOCATED IN THE WORK AREA WHERE SKIN CONTACT CAN OCCUR.</w:t>
      </w:r>
    </w:p>
    <w:p w14:paraId="36F74477" w14:textId="77777777" w:rsidR="009C177D" w:rsidRDefault="009C177D" w:rsidP="0032066A">
      <w:pPr>
        <w:ind w:left="3600" w:hanging="3600"/>
      </w:pPr>
      <w:r>
        <w:t>RESPIRATORY PROTECTION:</w:t>
      </w:r>
      <w:r>
        <w:tab/>
        <w:t>WHERE RISK ASSESSMENT SHOWS AIR-PURIFYING RESPIRATORS ARE APPROPRIATE, USE A NIOSH-APPROVED FULL FACE RESPIRATO</w:t>
      </w:r>
      <w:r w:rsidR="003C7CF8">
        <w:t>R WITH APPROPRIATE CARTRIDGES.</w:t>
      </w:r>
      <w:r w:rsidR="00080E5F">
        <w:t xml:space="preserve"> RESPIRATORY PROTECTION MUST BE PROVIDED IN ACCORDANCE WITH OSHA 29 CFR 1910.134.</w:t>
      </w:r>
    </w:p>
    <w:p w14:paraId="470A6731" w14:textId="77777777" w:rsidR="00AD0A38" w:rsidRDefault="00080E5F" w:rsidP="00080E5F">
      <w:pPr>
        <w:ind w:left="3600" w:hanging="3600"/>
      </w:pPr>
      <w:r>
        <w:t>GENERAL CONTROLS:</w:t>
      </w:r>
      <w:r>
        <w:tab/>
        <w:t xml:space="preserve">ALWAYS ENSURE ADEQUATE VENTILATION AND THAT WORKING AREAS CONTAINS SAFETY SHOWERS AND EYE WASH STATIONS. </w:t>
      </w:r>
      <w:r w:rsidR="00AD0A38">
        <w:t>HANDLE</w:t>
      </w:r>
    </w:p>
    <w:p w14:paraId="75259418" w14:textId="77777777" w:rsidR="00080E5F" w:rsidRDefault="00080E5F" w:rsidP="00080E5F">
      <w:pPr>
        <w:ind w:left="3600" w:hanging="3600"/>
      </w:pPr>
      <w:r>
        <w:t>MATERIAL IN ACCORDANCE WITH GOOD INDUSTRIAL HYGIENE AND SAFETY PRACTICES.</w:t>
      </w:r>
    </w:p>
    <w:p w14:paraId="3DAF5FFE" w14:textId="77777777" w:rsidR="00080E5F" w:rsidRDefault="00927417" w:rsidP="00080E5F">
      <w:pPr>
        <w:keepNext/>
        <w:pBdr>
          <w:top w:val="single" w:sz="8" w:space="1" w:color="auto"/>
          <w:bottom w:val="single" w:sz="8" w:space="1" w:color="auto"/>
        </w:pBdr>
        <w:jc w:val="center"/>
        <w:rPr>
          <w:sz w:val="24"/>
          <w:szCs w:val="24"/>
        </w:rPr>
      </w:pPr>
      <w:r>
        <w:rPr>
          <w:sz w:val="24"/>
          <w:szCs w:val="24"/>
        </w:rPr>
        <w:lastRenderedPageBreak/>
        <w:t>SECTION IX PHYSICAL AND CHEMICAL PROPERTIES</w:t>
      </w:r>
    </w:p>
    <w:p w14:paraId="0C02761B" w14:textId="77777777" w:rsidR="00080E5F" w:rsidRDefault="00080E5F" w:rsidP="00080E5F">
      <w:pPr>
        <w:ind w:left="3600" w:hanging="3600"/>
        <w:rPr>
          <w:sz w:val="24"/>
          <w:szCs w:val="24"/>
        </w:rPr>
      </w:pPr>
    </w:p>
    <w:p w14:paraId="5579B3B0" w14:textId="77777777" w:rsidR="00080E5F" w:rsidRDefault="009E20DC" w:rsidP="00080E5F">
      <w:pPr>
        <w:ind w:left="3600" w:hanging="3600"/>
      </w:pPr>
      <w:r>
        <w:t>PHYSICAL STATE:</w:t>
      </w:r>
      <w:r>
        <w:tab/>
        <w:t>LIQUID</w:t>
      </w:r>
    </w:p>
    <w:p w14:paraId="38EF4486" w14:textId="77777777" w:rsidR="009E20DC" w:rsidRDefault="00940368" w:rsidP="00080E5F">
      <w:pPr>
        <w:ind w:left="3600" w:hanging="3600"/>
      </w:pPr>
      <w:r>
        <w:t>COLOR:</w:t>
      </w:r>
      <w:r>
        <w:tab/>
        <w:t>COLORLESS</w:t>
      </w:r>
    </w:p>
    <w:p w14:paraId="4E249D7F" w14:textId="77777777" w:rsidR="009E20DC" w:rsidRDefault="00991ABC" w:rsidP="00080E5F">
      <w:pPr>
        <w:ind w:left="3600" w:hanging="3600"/>
      </w:pPr>
      <w:r>
        <w:t>ODOR:</w:t>
      </w:r>
      <w:r>
        <w:tab/>
        <w:t>TYPICAL</w:t>
      </w:r>
    </w:p>
    <w:p w14:paraId="6DBB02A7" w14:textId="77777777" w:rsidR="009E20DC" w:rsidRDefault="009E20DC" w:rsidP="00080E5F">
      <w:pPr>
        <w:ind w:left="3600" w:hanging="3600"/>
      </w:pPr>
      <w:r>
        <w:t>pH (as is)</w:t>
      </w:r>
      <w:r w:rsidR="00A9010B">
        <w:t>:</w:t>
      </w:r>
      <w:r w:rsidR="00AB0FA9">
        <w:tab/>
        <w:t>&lt; 2</w:t>
      </w:r>
    </w:p>
    <w:p w14:paraId="3A61A1A0" w14:textId="77777777" w:rsidR="009E20DC" w:rsidRDefault="00940368" w:rsidP="00080E5F">
      <w:pPr>
        <w:ind w:left="3600" w:hanging="3600"/>
      </w:pPr>
      <w:r>
        <w:t>VAPOR PRESSURE:</w:t>
      </w:r>
      <w:r>
        <w:tab/>
        <w:t>&lt; 18 mmHg</w:t>
      </w:r>
    </w:p>
    <w:p w14:paraId="4E8252C3" w14:textId="77777777" w:rsidR="009E20DC" w:rsidRDefault="00AD0A38" w:rsidP="00080E5F">
      <w:pPr>
        <w:ind w:left="3600" w:hanging="3600"/>
      </w:pPr>
      <w:r>
        <w:t>BOILING POINT:</w:t>
      </w:r>
      <w:r>
        <w:tab/>
        <w:t>&gt; 212</w:t>
      </w:r>
      <w:r w:rsidR="00991ABC">
        <w:t>°F</w:t>
      </w:r>
    </w:p>
    <w:p w14:paraId="78ADE24C" w14:textId="77777777" w:rsidR="00A9010B" w:rsidRDefault="00A9010B" w:rsidP="00080E5F">
      <w:pPr>
        <w:ind w:left="3600" w:hanging="3600"/>
      </w:pPr>
      <w:r>
        <w:t>VAPOR DENSITY (air = 1):</w:t>
      </w:r>
      <w:r>
        <w:tab/>
        <w:t>&gt; 1</w:t>
      </w:r>
    </w:p>
    <w:p w14:paraId="41CF672F" w14:textId="77777777" w:rsidR="00A9010B" w:rsidRDefault="00991ABC" w:rsidP="00080E5F">
      <w:pPr>
        <w:ind w:left="3600" w:hanging="3600"/>
      </w:pPr>
      <w:r>
        <w:t>SPECIFIC GRA</w:t>
      </w:r>
      <w:r w:rsidR="00AB0FA9">
        <w:t>VITY:</w:t>
      </w:r>
      <w:r w:rsidR="00AB0FA9">
        <w:tab/>
        <w:t>1.25</w:t>
      </w:r>
      <w:r>
        <w:t xml:space="preserve"> @ 20°C</w:t>
      </w:r>
    </w:p>
    <w:p w14:paraId="4CB64D5D" w14:textId="77777777" w:rsidR="00A9010B" w:rsidRDefault="00A9010B" w:rsidP="00080E5F">
      <w:pPr>
        <w:ind w:left="3600" w:hanging="3600"/>
      </w:pPr>
      <w:r>
        <w:t>SOLUBILITY IN WATER:</w:t>
      </w:r>
      <w:r>
        <w:tab/>
        <w:t>COMPLETE</w:t>
      </w:r>
    </w:p>
    <w:p w14:paraId="08C2DA15" w14:textId="77777777" w:rsidR="00080E5F" w:rsidRDefault="00080E5F" w:rsidP="00080E5F">
      <w:pPr>
        <w:ind w:left="3600" w:hanging="3600"/>
      </w:pPr>
    </w:p>
    <w:p w14:paraId="3634FD52" w14:textId="77777777" w:rsidR="00A9010B" w:rsidRDefault="00237BA0" w:rsidP="00A9010B">
      <w:pPr>
        <w:keepNext/>
        <w:pBdr>
          <w:top w:val="single" w:sz="8" w:space="1" w:color="auto"/>
          <w:bottom w:val="single" w:sz="8" w:space="1" w:color="auto"/>
        </w:pBdr>
        <w:jc w:val="center"/>
        <w:rPr>
          <w:sz w:val="24"/>
          <w:szCs w:val="24"/>
        </w:rPr>
      </w:pPr>
      <w:r>
        <w:rPr>
          <w:sz w:val="24"/>
          <w:szCs w:val="24"/>
        </w:rPr>
        <w:t>SECTION X STABILITY AND REACTIVITY</w:t>
      </w:r>
    </w:p>
    <w:p w14:paraId="29E6F447" w14:textId="77777777" w:rsidR="00080E5F" w:rsidRDefault="00080E5F" w:rsidP="00A9010B"/>
    <w:p w14:paraId="1C361832" w14:textId="77777777" w:rsidR="00A9010B" w:rsidRDefault="00237BA0" w:rsidP="00237BA0">
      <w:pPr>
        <w:ind w:left="3600" w:hanging="3600"/>
      </w:pPr>
      <w:r>
        <w:t>CHEMICAL STABILITY:</w:t>
      </w:r>
      <w:r>
        <w:tab/>
        <w:t>STABLE UNDER RECOMMENDED STORAGE CONDITIONS.</w:t>
      </w:r>
    </w:p>
    <w:p w14:paraId="624AE5D1" w14:textId="77777777" w:rsidR="00237BA0" w:rsidRDefault="00237BA0" w:rsidP="00237BA0">
      <w:pPr>
        <w:ind w:left="3600" w:hanging="3600"/>
      </w:pPr>
      <w:r>
        <w:t>MATERI</w:t>
      </w:r>
      <w:r w:rsidR="00B9417E">
        <w:t>ALS TO AVOID:</w:t>
      </w:r>
      <w:r w:rsidR="00B9417E">
        <w:tab/>
        <w:t>AVOID WATER, ALKALINE AGENTS</w:t>
      </w:r>
      <w:r>
        <w:t>, STRONG OXIDIZING AGENTS, MOST METALS (ALUMINUM, LEAD, TIN, ZINC).</w:t>
      </w:r>
    </w:p>
    <w:p w14:paraId="6E5F70D8" w14:textId="77777777" w:rsidR="00237BA0" w:rsidRDefault="00237BA0" w:rsidP="00237BA0">
      <w:pPr>
        <w:ind w:left="3600" w:hanging="3600"/>
      </w:pPr>
      <w:r>
        <w:t>HAZARDOUS DECOMPOSITION:</w:t>
      </w:r>
      <w:r>
        <w:tab/>
        <w:t>SODIUM OXIDES</w:t>
      </w:r>
    </w:p>
    <w:p w14:paraId="5E78FA37" w14:textId="77777777" w:rsidR="00237BA0" w:rsidRDefault="00237BA0" w:rsidP="00237BA0">
      <w:pPr>
        <w:ind w:left="3600" w:hanging="3600"/>
      </w:pPr>
    </w:p>
    <w:p w14:paraId="6223F19C" w14:textId="77777777" w:rsidR="00237BA0" w:rsidRDefault="00237BA0" w:rsidP="00237BA0">
      <w:pPr>
        <w:keepNext/>
        <w:pBdr>
          <w:top w:val="single" w:sz="8" w:space="1" w:color="auto"/>
          <w:bottom w:val="single" w:sz="8" w:space="1" w:color="auto"/>
        </w:pBdr>
        <w:jc w:val="center"/>
        <w:rPr>
          <w:sz w:val="24"/>
          <w:szCs w:val="24"/>
        </w:rPr>
      </w:pPr>
      <w:r>
        <w:rPr>
          <w:sz w:val="24"/>
          <w:szCs w:val="24"/>
        </w:rPr>
        <w:t>SECTION XI TOXICOLOGICAL INFORMATION</w:t>
      </w:r>
    </w:p>
    <w:p w14:paraId="17F8E184" w14:textId="77777777" w:rsidR="00237BA0" w:rsidRDefault="00237BA0" w:rsidP="00237BA0">
      <w:pPr>
        <w:ind w:left="3600" w:hanging="3600"/>
      </w:pPr>
    </w:p>
    <w:p w14:paraId="41F03163" w14:textId="77777777" w:rsidR="00A9010B" w:rsidRDefault="00237BA0" w:rsidP="00A9010B">
      <w:pPr>
        <w:rPr>
          <w:b/>
          <w:sz w:val="16"/>
          <w:szCs w:val="16"/>
        </w:rPr>
      </w:pPr>
      <w:r>
        <w:rPr>
          <w:b/>
          <w:sz w:val="16"/>
          <w:szCs w:val="16"/>
        </w:rPr>
        <w:t>ACUTE TOXICITY</w:t>
      </w:r>
    </w:p>
    <w:p w14:paraId="36A371CA" w14:textId="77777777" w:rsidR="00237BA0" w:rsidRPr="00237BA0" w:rsidRDefault="00237BA0" w:rsidP="00A9010B">
      <w:pPr>
        <w:rPr>
          <w:sz w:val="16"/>
          <w:szCs w:val="16"/>
        </w:rPr>
      </w:pPr>
    </w:p>
    <w:p w14:paraId="37512F85" w14:textId="77777777" w:rsidR="00237BA0" w:rsidRDefault="00237BA0" w:rsidP="00237BA0">
      <w:pPr>
        <w:rPr>
          <w:b/>
          <w:sz w:val="16"/>
          <w:szCs w:val="16"/>
          <w:u w:val="single"/>
        </w:rPr>
      </w:pPr>
      <w:r w:rsidRPr="001F672A">
        <w:rPr>
          <w:b/>
          <w:sz w:val="16"/>
          <w:szCs w:val="16"/>
          <w:u w:val="single"/>
        </w:rPr>
        <w:t>COMPONENT</w:t>
      </w:r>
      <w:r>
        <w:rPr>
          <w:b/>
          <w:sz w:val="16"/>
          <w:szCs w:val="16"/>
        </w:rPr>
        <w:tab/>
      </w:r>
      <w:r>
        <w:rPr>
          <w:b/>
          <w:sz w:val="16"/>
          <w:szCs w:val="16"/>
        </w:rPr>
        <w:tab/>
      </w:r>
      <w:r>
        <w:rPr>
          <w:b/>
          <w:sz w:val="16"/>
          <w:szCs w:val="16"/>
        </w:rPr>
        <w:tab/>
      </w:r>
      <w:r>
        <w:rPr>
          <w:b/>
          <w:sz w:val="16"/>
          <w:szCs w:val="16"/>
          <w:u w:val="single"/>
        </w:rPr>
        <w:t>CAS NUMBER</w:t>
      </w:r>
      <w:r>
        <w:rPr>
          <w:b/>
          <w:sz w:val="16"/>
          <w:szCs w:val="16"/>
        </w:rPr>
        <w:tab/>
      </w:r>
      <w:r>
        <w:rPr>
          <w:b/>
          <w:sz w:val="16"/>
          <w:szCs w:val="16"/>
          <w:u w:val="single"/>
        </w:rPr>
        <w:t>TEST</w:t>
      </w:r>
      <w:r>
        <w:rPr>
          <w:b/>
          <w:sz w:val="16"/>
          <w:szCs w:val="16"/>
        </w:rPr>
        <w:tab/>
      </w:r>
      <w:r>
        <w:rPr>
          <w:b/>
          <w:sz w:val="16"/>
          <w:szCs w:val="16"/>
        </w:rPr>
        <w:tab/>
      </w:r>
      <w:r>
        <w:rPr>
          <w:b/>
          <w:sz w:val="16"/>
          <w:szCs w:val="16"/>
        </w:rPr>
        <w:tab/>
      </w:r>
      <w:r>
        <w:rPr>
          <w:b/>
          <w:sz w:val="16"/>
          <w:szCs w:val="16"/>
          <w:u w:val="single"/>
        </w:rPr>
        <w:t>TOXICITY</w:t>
      </w:r>
    </w:p>
    <w:p w14:paraId="4098D2B0" w14:textId="77777777" w:rsidR="00237BA0" w:rsidRDefault="00940368" w:rsidP="00237BA0">
      <w:pPr>
        <w:rPr>
          <w:sz w:val="16"/>
          <w:szCs w:val="16"/>
        </w:rPr>
      </w:pPr>
      <w:r>
        <w:rPr>
          <w:sz w:val="16"/>
          <w:szCs w:val="16"/>
        </w:rPr>
        <w:t>PHOSPHORIC ACID</w:t>
      </w:r>
      <w:r>
        <w:rPr>
          <w:sz w:val="16"/>
          <w:szCs w:val="16"/>
        </w:rPr>
        <w:tab/>
      </w:r>
      <w:r>
        <w:rPr>
          <w:sz w:val="16"/>
          <w:szCs w:val="16"/>
        </w:rPr>
        <w:tab/>
      </w:r>
      <w:r>
        <w:rPr>
          <w:sz w:val="16"/>
          <w:szCs w:val="16"/>
        </w:rPr>
        <w:tab/>
        <w:t>7664-38-2</w:t>
      </w:r>
      <w:r w:rsidR="00237BA0">
        <w:rPr>
          <w:sz w:val="16"/>
          <w:szCs w:val="16"/>
        </w:rPr>
        <w:tab/>
      </w:r>
      <w:r w:rsidR="00237BA0">
        <w:rPr>
          <w:sz w:val="16"/>
          <w:szCs w:val="16"/>
        </w:rPr>
        <w:tab/>
        <w:t>ORAL LD50</w:t>
      </w:r>
      <w:r w:rsidR="00237BA0">
        <w:rPr>
          <w:sz w:val="16"/>
          <w:szCs w:val="16"/>
        </w:rPr>
        <w:tab/>
      </w:r>
      <w:r w:rsidR="00237BA0">
        <w:rPr>
          <w:sz w:val="16"/>
          <w:szCs w:val="16"/>
        </w:rPr>
        <w:tab/>
        <w:t>NO DATA AVAILABLE</w:t>
      </w:r>
    </w:p>
    <w:p w14:paraId="41D78DD1" w14:textId="77777777" w:rsidR="00237BA0" w:rsidRDefault="00237BA0" w:rsidP="00237BA0">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DERMAL LD50</w:t>
      </w:r>
      <w:r>
        <w:rPr>
          <w:sz w:val="16"/>
          <w:szCs w:val="16"/>
        </w:rPr>
        <w:tab/>
      </w:r>
      <w:r>
        <w:rPr>
          <w:sz w:val="16"/>
          <w:szCs w:val="16"/>
        </w:rPr>
        <w:tab/>
        <w:t>NO DATA AVAILABLE</w:t>
      </w:r>
    </w:p>
    <w:p w14:paraId="056869A4" w14:textId="77777777" w:rsidR="00237BA0" w:rsidRDefault="00237BA0" w:rsidP="00237BA0">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D04D14">
        <w:rPr>
          <w:sz w:val="16"/>
          <w:szCs w:val="16"/>
        </w:rPr>
        <w:t>INHALATION LC50</w:t>
      </w:r>
      <w:r>
        <w:rPr>
          <w:sz w:val="16"/>
          <w:szCs w:val="16"/>
        </w:rPr>
        <w:t xml:space="preserve"> </w:t>
      </w:r>
      <w:r>
        <w:rPr>
          <w:sz w:val="16"/>
          <w:szCs w:val="16"/>
        </w:rPr>
        <w:tab/>
      </w:r>
      <w:r w:rsidR="00D04D14">
        <w:rPr>
          <w:sz w:val="16"/>
          <w:szCs w:val="16"/>
        </w:rPr>
        <w:tab/>
      </w:r>
      <w:r>
        <w:rPr>
          <w:sz w:val="16"/>
          <w:szCs w:val="16"/>
        </w:rPr>
        <w:t>NO DATA AVAILABLE</w:t>
      </w:r>
    </w:p>
    <w:p w14:paraId="11A95C79" w14:textId="77777777" w:rsidR="00D04D14" w:rsidRDefault="00D04D14" w:rsidP="00237BA0">
      <w:pPr>
        <w:rPr>
          <w:sz w:val="16"/>
          <w:szCs w:val="16"/>
        </w:rPr>
      </w:pPr>
    </w:p>
    <w:p w14:paraId="294D41A9" w14:textId="77777777" w:rsidR="00D04D14" w:rsidRDefault="00D04D14" w:rsidP="00237BA0">
      <w:pPr>
        <w:rPr>
          <w:b/>
        </w:rPr>
      </w:pPr>
      <w:r>
        <w:rPr>
          <w:b/>
        </w:rPr>
        <w:t>POTENTIAL HEALTH EFFECTS</w:t>
      </w:r>
    </w:p>
    <w:p w14:paraId="13DCB09C" w14:textId="77777777" w:rsidR="00D04D14" w:rsidRDefault="00D04D14" w:rsidP="00D04D14">
      <w:pPr>
        <w:ind w:left="3600" w:hanging="3600"/>
      </w:pPr>
      <w:r>
        <w:t>INHALATION:</w:t>
      </w:r>
      <w:r>
        <w:tab/>
        <w:t>MAY BE HARMFUL IF INHALED. MATERIAL IS EXTREMELY DESTRUCTIVE TO THE TISSUE OF THE MUCOUS MEMBRANE AND UPPER RESPIRATORY TRACT.</w:t>
      </w:r>
    </w:p>
    <w:p w14:paraId="14701DB3" w14:textId="77777777" w:rsidR="00D04D14" w:rsidRDefault="00D04D14" w:rsidP="00D04D14">
      <w:pPr>
        <w:ind w:left="3600" w:hanging="3600"/>
      </w:pPr>
      <w:r>
        <w:t>SKIN:</w:t>
      </w:r>
      <w:r>
        <w:tab/>
        <w:t>MAY BE HARMFUL IF ABSORBED THROUGH SKIN. CAUSES SKIN BURNS.</w:t>
      </w:r>
    </w:p>
    <w:p w14:paraId="2C302B61" w14:textId="77777777" w:rsidR="00D04D14" w:rsidRDefault="00D04D14" w:rsidP="00D04D14">
      <w:pPr>
        <w:ind w:left="3600" w:hanging="3600"/>
      </w:pPr>
      <w:r>
        <w:t>EYES:</w:t>
      </w:r>
      <w:r>
        <w:tab/>
        <w:t>CAUSES SEVERE EYE BURNS.</w:t>
      </w:r>
    </w:p>
    <w:p w14:paraId="4EFCE96D" w14:textId="77777777" w:rsidR="00D04D14" w:rsidRDefault="00D04D14" w:rsidP="00D04D14">
      <w:pPr>
        <w:ind w:left="3600" w:hanging="3600"/>
      </w:pPr>
      <w:r>
        <w:t>INGESTION:</w:t>
      </w:r>
      <w:r>
        <w:tab/>
        <w:t>TOXIC IF SWALLOWED. DO NOT INGEST.</w:t>
      </w:r>
    </w:p>
    <w:p w14:paraId="5793D57C" w14:textId="77777777" w:rsidR="00D04D14" w:rsidRDefault="00D04D14" w:rsidP="00D04D14">
      <w:pPr>
        <w:ind w:left="3600" w:hanging="3600"/>
      </w:pPr>
      <w:r>
        <w:t>SYMPTOMS OF EXPOSURE:</w:t>
      </w:r>
      <w:r>
        <w:tab/>
        <w:t>BURNING SENSATION, NAUSEA, COUGH, WHEEZING, LARYNGITIS, SHORTNESS OF BREATH, SPASM, INFLAMMATION, AND EDEMA OF THE LARYNX.</w:t>
      </w:r>
      <w:r w:rsidR="000110A3">
        <w:t xml:space="preserve"> SPASM, INFLAMMATION, AND EDEMA OF THE BRONCHI, PNEUMONITIS, PULMONARY EDEMA, HEADACHE.</w:t>
      </w:r>
    </w:p>
    <w:p w14:paraId="5D71DC8C" w14:textId="77777777" w:rsidR="000110A3" w:rsidRDefault="000110A3" w:rsidP="00D04D14">
      <w:pPr>
        <w:ind w:left="3600" w:hanging="3600"/>
      </w:pPr>
      <w:r>
        <w:t>CHRONIC EFFECTS OF EXPOSURE:</w:t>
      </w:r>
      <w:r>
        <w:tab/>
        <w:t>NO DATA AVAILABLE</w:t>
      </w:r>
    </w:p>
    <w:p w14:paraId="7426D347" w14:textId="77777777" w:rsidR="000110A3" w:rsidRDefault="000110A3" w:rsidP="00D04D14">
      <w:pPr>
        <w:ind w:left="3600" w:hanging="3600"/>
      </w:pPr>
      <w:r>
        <w:t>CARCINOGENICITY:</w:t>
      </w:r>
      <w:r>
        <w:tab/>
        <w:t>NO COMPONENTS OF THIS PRODUCT AT LEVELS GREATER THAN 0.1% IS IDENTIFIED AS CARCINOGENIC BY IARC, ACGIH, OR OSHA.</w:t>
      </w:r>
    </w:p>
    <w:p w14:paraId="108444A1" w14:textId="77777777" w:rsidR="00A12C61" w:rsidRDefault="00A12C61" w:rsidP="00D04D14">
      <w:pPr>
        <w:ind w:left="3600" w:hanging="3600"/>
      </w:pPr>
    </w:p>
    <w:p w14:paraId="3D499574" w14:textId="77777777" w:rsidR="00A12C61" w:rsidRDefault="00A12C61" w:rsidP="00D04D14">
      <w:pPr>
        <w:ind w:left="3600" w:hanging="3600"/>
      </w:pPr>
    </w:p>
    <w:p w14:paraId="4AF74920" w14:textId="77777777" w:rsidR="00A12C61" w:rsidRDefault="00A12C61" w:rsidP="00D04D14">
      <w:pPr>
        <w:ind w:left="3600" w:hanging="3600"/>
      </w:pPr>
    </w:p>
    <w:p w14:paraId="0BBD1D21" w14:textId="77777777" w:rsidR="00A12C61" w:rsidRDefault="00A12C61" w:rsidP="00D04D14">
      <w:pPr>
        <w:ind w:left="3600" w:hanging="3600"/>
      </w:pPr>
    </w:p>
    <w:p w14:paraId="71133FEB" w14:textId="77777777" w:rsidR="00A12C61" w:rsidRDefault="00A12C61" w:rsidP="00D04D14">
      <w:pPr>
        <w:ind w:left="3600" w:hanging="3600"/>
      </w:pPr>
    </w:p>
    <w:p w14:paraId="0A881EC6" w14:textId="77777777" w:rsidR="00A12C61" w:rsidRPr="00D04D14" w:rsidRDefault="00A12C61" w:rsidP="00D04D14">
      <w:pPr>
        <w:ind w:left="3600" w:hanging="3600"/>
      </w:pPr>
    </w:p>
    <w:p w14:paraId="231143E9" w14:textId="77777777" w:rsidR="00A12C61" w:rsidRDefault="00A12C61" w:rsidP="00A12C61">
      <w:pPr>
        <w:keepNext/>
        <w:pBdr>
          <w:top w:val="single" w:sz="8" w:space="1" w:color="auto"/>
          <w:bottom w:val="single" w:sz="8" w:space="1" w:color="auto"/>
        </w:pBdr>
        <w:jc w:val="center"/>
        <w:rPr>
          <w:sz w:val="24"/>
          <w:szCs w:val="24"/>
        </w:rPr>
      </w:pPr>
      <w:r>
        <w:rPr>
          <w:sz w:val="24"/>
          <w:szCs w:val="24"/>
        </w:rPr>
        <w:lastRenderedPageBreak/>
        <w:t>SECTION XII ECOLOGICAL INFORMATION</w:t>
      </w:r>
    </w:p>
    <w:p w14:paraId="6866FB0A" w14:textId="77777777" w:rsidR="00D04D14" w:rsidRDefault="00D04D14" w:rsidP="00237BA0">
      <w:pPr>
        <w:rPr>
          <w:sz w:val="16"/>
          <w:szCs w:val="16"/>
        </w:rPr>
      </w:pPr>
    </w:p>
    <w:p w14:paraId="51B98DB7" w14:textId="77777777" w:rsidR="00A9010B" w:rsidRDefault="00203F6E" w:rsidP="00A9010B">
      <w:pPr>
        <w:rPr>
          <w:b/>
        </w:rPr>
      </w:pPr>
      <w:r>
        <w:rPr>
          <w:b/>
        </w:rPr>
        <w:t>ACUTE ECOTOXICITY</w:t>
      </w:r>
    </w:p>
    <w:p w14:paraId="567E9293" w14:textId="77777777" w:rsidR="00203F6E" w:rsidRPr="00203F6E" w:rsidRDefault="00203F6E" w:rsidP="00A9010B">
      <w:pPr>
        <w:rPr>
          <w:b/>
        </w:rPr>
      </w:pPr>
    </w:p>
    <w:p w14:paraId="50C9FD39" w14:textId="77777777" w:rsidR="00203F6E" w:rsidRDefault="00203F6E" w:rsidP="00203F6E">
      <w:pPr>
        <w:rPr>
          <w:b/>
          <w:sz w:val="16"/>
          <w:szCs w:val="16"/>
          <w:u w:val="single"/>
        </w:rPr>
      </w:pPr>
      <w:r w:rsidRPr="001F672A">
        <w:rPr>
          <w:b/>
          <w:sz w:val="16"/>
          <w:szCs w:val="16"/>
          <w:u w:val="single"/>
        </w:rPr>
        <w:t>COMPONENT</w:t>
      </w:r>
      <w:r>
        <w:rPr>
          <w:b/>
          <w:sz w:val="16"/>
          <w:szCs w:val="16"/>
        </w:rPr>
        <w:tab/>
      </w:r>
      <w:r>
        <w:rPr>
          <w:b/>
          <w:sz w:val="16"/>
          <w:szCs w:val="16"/>
        </w:rPr>
        <w:tab/>
      </w:r>
      <w:r>
        <w:rPr>
          <w:b/>
          <w:sz w:val="16"/>
          <w:szCs w:val="16"/>
        </w:rPr>
        <w:tab/>
      </w:r>
      <w:r>
        <w:rPr>
          <w:b/>
          <w:sz w:val="16"/>
          <w:szCs w:val="16"/>
          <w:u w:val="single"/>
        </w:rPr>
        <w:t>CAS NUMBER</w:t>
      </w:r>
      <w:r>
        <w:rPr>
          <w:b/>
          <w:sz w:val="16"/>
          <w:szCs w:val="16"/>
        </w:rPr>
        <w:tab/>
      </w:r>
      <w:r>
        <w:rPr>
          <w:b/>
          <w:sz w:val="16"/>
          <w:szCs w:val="16"/>
          <w:u w:val="single"/>
        </w:rPr>
        <w:t>ORGANISM</w:t>
      </w:r>
      <w:r>
        <w:rPr>
          <w:b/>
          <w:sz w:val="16"/>
          <w:szCs w:val="16"/>
        </w:rPr>
        <w:tab/>
      </w:r>
      <w:r>
        <w:rPr>
          <w:b/>
          <w:sz w:val="16"/>
          <w:szCs w:val="16"/>
        </w:rPr>
        <w:tab/>
      </w:r>
      <w:r w:rsidRPr="00203F6E">
        <w:rPr>
          <w:b/>
          <w:sz w:val="16"/>
          <w:szCs w:val="16"/>
          <w:u w:val="single"/>
        </w:rPr>
        <w:t>ECOTOXICITY</w:t>
      </w:r>
    </w:p>
    <w:p w14:paraId="70045C28" w14:textId="77777777" w:rsidR="00203F6E" w:rsidRDefault="00940368" w:rsidP="00203F6E">
      <w:pPr>
        <w:rPr>
          <w:sz w:val="16"/>
          <w:szCs w:val="16"/>
        </w:rPr>
      </w:pPr>
      <w:r>
        <w:rPr>
          <w:sz w:val="16"/>
          <w:szCs w:val="16"/>
        </w:rPr>
        <w:t>PHOSPHORIC ACID</w:t>
      </w:r>
      <w:r>
        <w:rPr>
          <w:sz w:val="16"/>
          <w:szCs w:val="16"/>
        </w:rPr>
        <w:tab/>
      </w:r>
      <w:r>
        <w:rPr>
          <w:sz w:val="16"/>
          <w:szCs w:val="16"/>
        </w:rPr>
        <w:tab/>
      </w:r>
      <w:r>
        <w:rPr>
          <w:sz w:val="16"/>
          <w:szCs w:val="16"/>
        </w:rPr>
        <w:tab/>
        <w:t>7664-38-2</w:t>
      </w:r>
      <w:r w:rsidR="00203F6E">
        <w:rPr>
          <w:sz w:val="16"/>
          <w:szCs w:val="16"/>
        </w:rPr>
        <w:tab/>
      </w:r>
      <w:r w:rsidR="00203F6E">
        <w:rPr>
          <w:sz w:val="16"/>
          <w:szCs w:val="16"/>
        </w:rPr>
        <w:tab/>
        <w:t>BLUEGILL SUNFISH</w:t>
      </w:r>
      <w:r w:rsidR="00203F6E">
        <w:rPr>
          <w:sz w:val="16"/>
          <w:szCs w:val="16"/>
        </w:rPr>
        <w:tab/>
        <w:t>48 hr LC50 =99mg/L</w:t>
      </w:r>
      <w:r w:rsidR="00203F6E">
        <w:rPr>
          <w:sz w:val="16"/>
          <w:szCs w:val="16"/>
        </w:rPr>
        <w:tab/>
      </w:r>
    </w:p>
    <w:p w14:paraId="72504C4F" w14:textId="77777777" w:rsidR="00203F6E" w:rsidRDefault="00203F6E" w:rsidP="00203F6E">
      <w:pPr>
        <w:rPr>
          <w:sz w:val="16"/>
          <w:szCs w:val="16"/>
        </w:rPr>
      </w:pPr>
    </w:p>
    <w:p w14:paraId="0D8C748E" w14:textId="77777777" w:rsidR="00203F6E" w:rsidRDefault="00203F6E" w:rsidP="00203F6E">
      <w:pPr>
        <w:rPr>
          <w:b/>
        </w:rPr>
      </w:pPr>
      <w:r>
        <w:rPr>
          <w:b/>
        </w:rPr>
        <w:t>ECOLOGICAL EFFECTS</w:t>
      </w:r>
    </w:p>
    <w:p w14:paraId="606016D1" w14:textId="77777777" w:rsidR="00203F6E" w:rsidRDefault="00203F6E" w:rsidP="00203F6E">
      <w:r>
        <w:t>PERSISTENCE AND DEGRADABILITY:</w:t>
      </w:r>
      <w:r>
        <w:tab/>
        <w:t>NO DATA AVAILABLE</w:t>
      </w:r>
    </w:p>
    <w:p w14:paraId="615848B5" w14:textId="77777777" w:rsidR="00203F6E" w:rsidRDefault="00203F6E" w:rsidP="00203F6E">
      <w:r>
        <w:t>BIOACCUMULATION POTENTIAL:</w:t>
      </w:r>
      <w:r>
        <w:tab/>
        <w:t>NOT EXPECTED TO BIO-ACCUMULATE</w:t>
      </w:r>
    </w:p>
    <w:p w14:paraId="12EA4077" w14:textId="77777777" w:rsidR="00203F6E" w:rsidRDefault="00203F6E" w:rsidP="00203F6E">
      <w:r>
        <w:t>MOBILITY IN SOIL:</w:t>
      </w:r>
      <w:r>
        <w:tab/>
      </w:r>
      <w:r>
        <w:tab/>
      </w:r>
      <w:r>
        <w:tab/>
        <w:t>NO DATA AVAILABLE</w:t>
      </w:r>
    </w:p>
    <w:p w14:paraId="3FB7E09C" w14:textId="77777777" w:rsidR="00203F6E" w:rsidRDefault="00203F6E" w:rsidP="00203F6E">
      <w:pPr>
        <w:ind w:left="3600" w:hanging="3600"/>
      </w:pPr>
      <w:r>
        <w:t>OTHER ADVERSE EFFECTS:</w:t>
      </w:r>
      <w:r>
        <w:tab/>
        <w:t>HARMFUL TO AQUATIC LIFE DUE TO THE INCREASE pH OF THE WATER.</w:t>
      </w:r>
    </w:p>
    <w:p w14:paraId="0C30902D" w14:textId="77777777" w:rsidR="00203F6E" w:rsidRDefault="00203F6E" w:rsidP="00203F6E">
      <w:pPr>
        <w:ind w:left="3600" w:hanging="3600"/>
      </w:pPr>
    </w:p>
    <w:p w14:paraId="3E17B71C" w14:textId="77777777" w:rsidR="00203F6E" w:rsidRDefault="00203F6E" w:rsidP="00203F6E">
      <w:pPr>
        <w:keepNext/>
        <w:pBdr>
          <w:top w:val="single" w:sz="8" w:space="1" w:color="auto"/>
          <w:bottom w:val="single" w:sz="8" w:space="1" w:color="auto"/>
        </w:pBdr>
        <w:jc w:val="center"/>
        <w:rPr>
          <w:sz w:val="24"/>
          <w:szCs w:val="24"/>
        </w:rPr>
      </w:pPr>
      <w:r>
        <w:rPr>
          <w:sz w:val="24"/>
          <w:szCs w:val="24"/>
        </w:rPr>
        <w:t>SECTION XIII DISPOSAL</w:t>
      </w:r>
    </w:p>
    <w:p w14:paraId="2ED87FD2" w14:textId="77777777" w:rsidR="00203F6E" w:rsidRPr="00203F6E" w:rsidRDefault="00203F6E" w:rsidP="00203F6E">
      <w:pPr>
        <w:ind w:left="3600" w:hanging="3600"/>
      </w:pPr>
    </w:p>
    <w:p w14:paraId="42AC5C2D" w14:textId="77777777" w:rsidR="00F05C72" w:rsidRDefault="00F05C72" w:rsidP="00F05C72">
      <w:pPr>
        <w:ind w:left="3600" w:hanging="3600"/>
      </w:pPr>
      <w:r>
        <w:t>DISPOSAL:</w:t>
      </w:r>
      <w:r>
        <w:tab/>
        <w:t>SURPLUS AND NON-RECYCLABLE MATERIAL SHOULD BE TREATED AS HAZARDOUS WASTE AND BE DISPOSED OF BY A LICENSED DISPOSAL COMPANY. DO NOT RELEASE INTO SEWERS OR WATERWAYS.</w:t>
      </w:r>
    </w:p>
    <w:p w14:paraId="69590FB9" w14:textId="77777777" w:rsidR="00203F6E" w:rsidRDefault="00F05C72" w:rsidP="00F05C72">
      <w:pPr>
        <w:ind w:left="3600" w:hanging="3600"/>
        <w:rPr>
          <w:sz w:val="16"/>
          <w:szCs w:val="16"/>
        </w:rPr>
      </w:pPr>
      <w:r>
        <w:t>CONTAMINATED PACKAGING:</w:t>
      </w:r>
      <w:r>
        <w:tab/>
        <w:t>DISPOSE OF AS UNUSED PRODUCT.</w:t>
      </w:r>
      <w:r w:rsidR="00203F6E">
        <w:rPr>
          <w:sz w:val="16"/>
          <w:szCs w:val="16"/>
        </w:rPr>
        <w:tab/>
      </w:r>
      <w:r w:rsidR="00203F6E">
        <w:rPr>
          <w:sz w:val="16"/>
          <w:szCs w:val="16"/>
        </w:rPr>
        <w:tab/>
      </w:r>
      <w:r w:rsidR="00203F6E">
        <w:rPr>
          <w:sz w:val="16"/>
          <w:szCs w:val="16"/>
        </w:rPr>
        <w:tab/>
      </w:r>
      <w:r w:rsidR="00203F6E">
        <w:rPr>
          <w:sz w:val="16"/>
          <w:szCs w:val="16"/>
        </w:rPr>
        <w:tab/>
      </w:r>
      <w:r w:rsidR="00203F6E">
        <w:rPr>
          <w:sz w:val="16"/>
          <w:szCs w:val="16"/>
        </w:rPr>
        <w:tab/>
      </w:r>
      <w:r w:rsidR="00203F6E">
        <w:rPr>
          <w:sz w:val="16"/>
          <w:szCs w:val="16"/>
        </w:rPr>
        <w:tab/>
      </w:r>
    </w:p>
    <w:p w14:paraId="18BD2332" w14:textId="77777777" w:rsidR="00203F6E" w:rsidRPr="00080E5F" w:rsidRDefault="00203F6E" w:rsidP="00A9010B"/>
    <w:p w14:paraId="2AFBF9BA" w14:textId="77777777" w:rsidR="00F95808" w:rsidRDefault="00080E5F" w:rsidP="00F95808">
      <w:pPr>
        <w:keepNext/>
        <w:pBdr>
          <w:top w:val="single" w:sz="8" w:space="1" w:color="auto"/>
          <w:bottom w:val="single" w:sz="8" w:space="1" w:color="auto"/>
        </w:pBdr>
        <w:jc w:val="center"/>
        <w:rPr>
          <w:sz w:val="24"/>
          <w:szCs w:val="24"/>
        </w:rPr>
      </w:pPr>
      <w:r>
        <w:rPr>
          <w:sz w:val="24"/>
          <w:szCs w:val="24"/>
        </w:rPr>
        <w:t>SECTION XIV</w:t>
      </w:r>
      <w:r w:rsidR="00F95808">
        <w:rPr>
          <w:sz w:val="24"/>
          <w:szCs w:val="24"/>
        </w:rPr>
        <w:t xml:space="preserve"> TRANSPORTATION</w:t>
      </w:r>
    </w:p>
    <w:p w14:paraId="1FA80FC4" w14:textId="77777777" w:rsidR="00F95808" w:rsidRDefault="00F95808" w:rsidP="00F95808">
      <w:pPr>
        <w:rPr>
          <w:sz w:val="24"/>
          <w:szCs w:val="24"/>
        </w:rPr>
      </w:pPr>
    </w:p>
    <w:p w14:paraId="0D7198B7" w14:textId="77777777" w:rsidR="00F95808" w:rsidRDefault="00F95808" w:rsidP="00F95808">
      <w:pPr>
        <w:rPr>
          <w:bCs/>
        </w:rPr>
      </w:pPr>
      <w:r>
        <w:rPr>
          <w:b/>
          <w:bCs/>
        </w:rPr>
        <w:t>PRODUCT NAME:</w:t>
      </w:r>
      <w:r w:rsidR="00AB0FA9">
        <w:rPr>
          <w:bCs/>
        </w:rPr>
        <w:tab/>
      </w:r>
      <w:r w:rsidR="00AB0FA9">
        <w:rPr>
          <w:bCs/>
        </w:rPr>
        <w:tab/>
      </w:r>
      <w:r w:rsidR="00AB0FA9">
        <w:rPr>
          <w:bCs/>
        </w:rPr>
        <w:tab/>
        <w:t>CIP ACID</w:t>
      </w:r>
    </w:p>
    <w:p w14:paraId="59FC5508" w14:textId="77777777" w:rsidR="00F95808" w:rsidRDefault="00F95808" w:rsidP="00F95808">
      <w:pPr>
        <w:rPr>
          <w:bCs/>
        </w:rPr>
      </w:pPr>
      <w:r>
        <w:rPr>
          <w:b/>
          <w:bCs/>
        </w:rPr>
        <w:t>PROPER SHIPPING NAME:</w:t>
      </w:r>
      <w:r>
        <w:rPr>
          <w:b/>
          <w:bCs/>
        </w:rPr>
        <w:tab/>
      </w:r>
      <w:r>
        <w:rPr>
          <w:b/>
          <w:bCs/>
        </w:rPr>
        <w:tab/>
      </w:r>
      <w:r w:rsidR="00940368">
        <w:rPr>
          <w:bCs/>
        </w:rPr>
        <w:t>PHOSPHORIC ACID SOLUTION</w:t>
      </w:r>
    </w:p>
    <w:p w14:paraId="405708B8" w14:textId="77777777" w:rsidR="00F95808" w:rsidRDefault="00F95808" w:rsidP="00F95808">
      <w:pPr>
        <w:rPr>
          <w:bCs/>
        </w:rPr>
      </w:pPr>
      <w:r>
        <w:rPr>
          <w:b/>
          <w:bCs/>
        </w:rPr>
        <w:t>ID NUMBER:</w:t>
      </w:r>
      <w:r>
        <w:rPr>
          <w:b/>
          <w:bCs/>
        </w:rPr>
        <w:tab/>
      </w:r>
      <w:r>
        <w:rPr>
          <w:b/>
          <w:bCs/>
        </w:rPr>
        <w:tab/>
      </w:r>
      <w:r>
        <w:rPr>
          <w:b/>
          <w:bCs/>
        </w:rPr>
        <w:tab/>
      </w:r>
      <w:r>
        <w:rPr>
          <w:b/>
          <w:bCs/>
        </w:rPr>
        <w:tab/>
      </w:r>
      <w:r w:rsidR="00940368">
        <w:rPr>
          <w:bCs/>
        </w:rPr>
        <w:t>UN 1805</w:t>
      </w:r>
    </w:p>
    <w:p w14:paraId="65F65B80" w14:textId="77777777" w:rsidR="00F95808" w:rsidRDefault="00F95808" w:rsidP="00F95808">
      <w:pPr>
        <w:rPr>
          <w:bCs/>
        </w:rPr>
      </w:pPr>
      <w:r>
        <w:rPr>
          <w:b/>
          <w:bCs/>
        </w:rPr>
        <w:t>HAZARD CLASS OR DIVISION:</w:t>
      </w:r>
      <w:r>
        <w:rPr>
          <w:b/>
          <w:bCs/>
        </w:rPr>
        <w:tab/>
      </w:r>
      <w:r>
        <w:rPr>
          <w:bCs/>
        </w:rPr>
        <w:t>8</w:t>
      </w:r>
    </w:p>
    <w:p w14:paraId="3721237A" w14:textId="77777777" w:rsidR="00F95808" w:rsidRDefault="00F95808" w:rsidP="00F95808">
      <w:pPr>
        <w:rPr>
          <w:bCs/>
        </w:rPr>
      </w:pPr>
      <w:r>
        <w:rPr>
          <w:b/>
          <w:bCs/>
        </w:rPr>
        <w:t>PACKING GROUP:</w:t>
      </w:r>
      <w:r>
        <w:rPr>
          <w:b/>
          <w:bCs/>
        </w:rPr>
        <w:tab/>
      </w:r>
      <w:r>
        <w:rPr>
          <w:b/>
          <w:bCs/>
        </w:rPr>
        <w:tab/>
      </w:r>
      <w:r>
        <w:rPr>
          <w:b/>
          <w:bCs/>
        </w:rPr>
        <w:tab/>
      </w:r>
      <w:r>
        <w:rPr>
          <w:bCs/>
        </w:rPr>
        <w:t>II</w:t>
      </w:r>
      <w:r w:rsidR="00940368">
        <w:rPr>
          <w:bCs/>
        </w:rPr>
        <w:t>I</w:t>
      </w:r>
    </w:p>
    <w:p w14:paraId="0D5AE154" w14:textId="77777777" w:rsidR="00F95808" w:rsidRDefault="00F95808" w:rsidP="00F95808">
      <w:r>
        <w:rPr>
          <w:b/>
          <w:bCs/>
        </w:rPr>
        <w:t>DOT HAZARDOUS SUBSTANCE:</w:t>
      </w:r>
      <w:r>
        <w:rPr>
          <w:b/>
          <w:bCs/>
        </w:rPr>
        <w:tab/>
      </w:r>
      <w:r w:rsidR="00940368">
        <w:rPr>
          <w:bCs/>
        </w:rPr>
        <w:t>PHOSPHORIC ACID 5000 lbs (2270</w:t>
      </w:r>
      <w:r>
        <w:rPr>
          <w:bCs/>
        </w:rPr>
        <w:t xml:space="preserve"> Kgs)</w:t>
      </w:r>
    </w:p>
    <w:p w14:paraId="72831D78" w14:textId="77777777" w:rsidR="00F95808" w:rsidRDefault="00F95808" w:rsidP="00F95808"/>
    <w:p w14:paraId="2B0E6926" w14:textId="77777777" w:rsidR="00F95808" w:rsidRDefault="00F95808" w:rsidP="00F95808"/>
    <w:p w14:paraId="62E4A7A7" w14:textId="77777777" w:rsidR="00D12561" w:rsidRDefault="00D12561" w:rsidP="00D12561">
      <w:pPr>
        <w:keepNext/>
        <w:pBdr>
          <w:top w:val="single" w:sz="8" w:space="1" w:color="auto"/>
          <w:bottom w:val="single" w:sz="8" w:space="1" w:color="auto"/>
        </w:pBdr>
        <w:jc w:val="center"/>
        <w:rPr>
          <w:sz w:val="24"/>
          <w:szCs w:val="24"/>
        </w:rPr>
      </w:pPr>
      <w:r>
        <w:rPr>
          <w:sz w:val="24"/>
          <w:szCs w:val="24"/>
        </w:rPr>
        <w:t>SECTION XV REGULATORY INFORMATION</w:t>
      </w:r>
    </w:p>
    <w:p w14:paraId="79008B21" w14:textId="77777777" w:rsidR="00F95808" w:rsidRDefault="00F95808" w:rsidP="00F95808"/>
    <w:p w14:paraId="24E66C8C" w14:textId="77777777" w:rsidR="00AC4D47" w:rsidRDefault="00D12561">
      <w:pPr>
        <w:rPr>
          <w:b/>
        </w:rPr>
      </w:pPr>
      <w:r>
        <w:rPr>
          <w:b/>
        </w:rPr>
        <w:t>US FEDERAL</w:t>
      </w:r>
    </w:p>
    <w:p w14:paraId="36DEFE91" w14:textId="77777777" w:rsidR="00D12561" w:rsidRDefault="00D12561">
      <w:pPr>
        <w:rPr>
          <w:b/>
        </w:rPr>
      </w:pPr>
    </w:p>
    <w:p w14:paraId="23D8D400" w14:textId="77777777" w:rsidR="00D12561" w:rsidRDefault="00D12561">
      <w:r>
        <w:t>SARA 302 COMPONENTS:</w:t>
      </w:r>
      <w:r>
        <w:tab/>
      </w:r>
      <w:r>
        <w:tab/>
        <w:t>NONE LISTED</w:t>
      </w:r>
    </w:p>
    <w:p w14:paraId="5049B6E0" w14:textId="77777777" w:rsidR="00D12561" w:rsidRDefault="00D12561">
      <w:r>
        <w:t>SARA 311/312 HAZARDS:</w:t>
      </w:r>
      <w:r>
        <w:tab/>
      </w:r>
      <w:r>
        <w:tab/>
        <w:t>ACUTE HEALTH HAZARD</w:t>
      </w:r>
    </w:p>
    <w:p w14:paraId="36F99607" w14:textId="77777777" w:rsidR="00D12561" w:rsidRDefault="00D12561">
      <w:r>
        <w:t>SARA 313 COMPONENTS:</w:t>
      </w:r>
      <w:r>
        <w:tab/>
      </w:r>
      <w:r>
        <w:tab/>
        <w:t>NONE LISTED</w:t>
      </w:r>
    </w:p>
    <w:p w14:paraId="1FFD5E8A" w14:textId="77777777" w:rsidR="00D12561" w:rsidRDefault="00D12561">
      <w:r>
        <w:t>TS</w:t>
      </w:r>
      <w:r w:rsidR="002A5337">
        <w:t>CA INVENTORY:</w:t>
      </w:r>
      <w:r w:rsidR="002A5337">
        <w:tab/>
      </w:r>
      <w:r w:rsidR="002A5337">
        <w:tab/>
      </w:r>
      <w:r w:rsidR="002A5337">
        <w:tab/>
        <w:t>PHOSPHORIC ACID (CAS 7664-38-2</w:t>
      </w:r>
      <w:r>
        <w:t>)</w:t>
      </w:r>
    </w:p>
    <w:p w14:paraId="56209F5C" w14:textId="77777777" w:rsidR="00D12561" w:rsidRDefault="00D12561"/>
    <w:p w14:paraId="3C8E7459" w14:textId="77777777" w:rsidR="00D12561" w:rsidRDefault="00D12561">
      <w:pPr>
        <w:rPr>
          <w:b/>
        </w:rPr>
      </w:pPr>
      <w:r>
        <w:rPr>
          <w:b/>
        </w:rPr>
        <w:t>EUROPEAN UNION</w:t>
      </w:r>
    </w:p>
    <w:p w14:paraId="401251B3" w14:textId="77777777" w:rsidR="00D12561" w:rsidRDefault="00D12561">
      <w:pPr>
        <w:rPr>
          <w:b/>
        </w:rPr>
      </w:pPr>
    </w:p>
    <w:p w14:paraId="19D511ED" w14:textId="77777777" w:rsidR="00D12561" w:rsidRDefault="002A5337">
      <w:r>
        <w:t>EC INVENTORY:</w:t>
      </w:r>
      <w:r>
        <w:tab/>
      </w:r>
      <w:r>
        <w:tab/>
      </w:r>
      <w:r>
        <w:tab/>
        <w:t>PHOSPHORIC ACID (EINEC: YES</w:t>
      </w:r>
      <w:r w:rsidR="00D12561">
        <w:t>)</w:t>
      </w:r>
    </w:p>
    <w:p w14:paraId="1E1D7908" w14:textId="77777777" w:rsidR="00D12561" w:rsidRDefault="00D12561"/>
    <w:p w14:paraId="6BB8E9C4" w14:textId="77777777" w:rsidR="00D12561" w:rsidRDefault="00D12561">
      <w:pPr>
        <w:rPr>
          <w:b/>
        </w:rPr>
      </w:pPr>
      <w:r>
        <w:rPr>
          <w:b/>
        </w:rPr>
        <w:t>STATE REGULATIONS</w:t>
      </w:r>
    </w:p>
    <w:p w14:paraId="2FECF772" w14:textId="77777777" w:rsidR="00D12561" w:rsidRDefault="00D12561">
      <w:pPr>
        <w:rPr>
          <w:b/>
        </w:rPr>
      </w:pPr>
    </w:p>
    <w:p w14:paraId="30DD91FA" w14:textId="77777777" w:rsidR="00D12561" w:rsidRDefault="00D12561">
      <w:r>
        <w:t>CA PROP 65:</w:t>
      </w:r>
      <w:r>
        <w:tab/>
      </w:r>
      <w:r>
        <w:tab/>
      </w:r>
      <w:r>
        <w:tab/>
      </w:r>
      <w:r>
        <w:tab/>
        <w:t>NONE LISTED</w:t>
      </w:r>
    </w:p>
    <w:p w14:paraId="3F35FB30" w14:textId="77777777" w:rsidR="00D12561" w:rsidRDefault="00D12561"/>
    <w:p w14:paraId="14F23256" w14:textId="77777777" w:rsidR="00D12561" w:rsidRDefault="00D12561"/>
    <w:p w14:paraId="2A81D52D" w14:textId="77777777" w:rsidR="00D12561" w:rsidRPr="00D12561" w:rsidRDefault="00D12561"/>
    <w:p w14:paraId="51DBE135" w14:textId="77777777" w:rsidR="00D12561" w:rsidRDefault="00D12561" w:rsidP="00D12561">
      <w:pPr>
        <w:keepNext/>
        <w:pBdr>
          <w:top w:val="single" w:sz="8" w:space="1" w:color="auto"/>
          <w:bottom w:val="single" w:sz="8" w:space="1" w:color="auto"/>
        </w:pBdr>
        <w:jc w:val="center"/>
        <w:rPr>
          <w:sz w:val="24"/>
          <w:szCs w:val="24"/>
        </w:rPr>
      </w:pPr>
      <w:r>
        <w:rPr>
          <w:sz w:val="24"/>
          <w:szCs w:val="24"/>
        </w:rPr>
        <w:lastRenderedPageBreak/>
        <w:t>SECTION XVI OTHER INFORMATION</w:t>
      </w:r>
    </w:p>
    <w:p w14:paraId="7B5BA17E" w14:textId="77777777" w:rsidR="00AC4D47" w:rsidRDefault="00AC4D47"/>
    <w:p w14:paraId="054F468E" w14:textId="77777777" w:rsidR="00AC4D47" w:rsidRDefault="00AC4D47"/>
    <w:p w14:paraId="4D5258BA" w14:textId="77777777" w:rsidR="00AC4D47" w:rsidRDefault="00D12561">
      <w:r>
        <w:t>SDS VERSION:</w:t>
      </w:r>
      <w:r>
        <w:tab/>
      </w:r>
      <w:r>
        <w:tab/>
      </w:r>
      <w:r>
        <w:tab/>
      </w:r>
      <w:r>
        <w:tab/>
        <w:t>1.0</w:t>
      </w:r>
    </w:p>
    <w:p w14:paraId="6B22B8AD" w14:textId="77777777" w:rsidR="00D12561" w:rsidRDefault="00AB0FA9">
      <w:r>
        <w:t>REVISION DATE:</w:t>
      </w:r>
      <w:r>
        <w:tab/>
      </w:r>
      <w:r>
        <w:tab/>
      </w:r>
      <w:r>
        <w:tab/>
        <w:t>05/12</w:t>
      </w:r>
      <w:r w:rsidR="002A5337">
        <w:t>/2015</w:t>
      </w:r>
    </w:p>
    <w:p w14:paraId="2E13AE46" w14:textId="77777777" w:rsidR="00D12561" w:rsidRDefault="00D12561">
      <w:r>
        <w:t>SUPERSEDES:</w:t>
      </w:r>
      <w:r>
        <w:tab/>
      </w:r>
      <w:r>
        <w:tab/>
      </w:r>
      <w:r>
        <w:tab/>
      </w:r>
      <w:r>
        <w:tab/>
        <w:t>NEW TO GHS</w:t>
      </w:r>
    </w:p>
    <w:p w14:paraId="44117CC9" w14:textId="77777777" w:rsidR="00D12561" w:rsidRDefault="00D12561"/>
    <w:p w14:paraId="6DECFE30" w14:textId="77777777" w:rsidR="00AC4D47" w:rsidRDefault="00AC4D47"/>
    <w:p w14:paraId="37E0691B" w14:textId="77777777" w:rsidR="00AC4D47" w:rsidRDefault="00AC4D47">
      <w:pPr>
        <w:pBdr>
          <w:bottom w:val="single" w:sz="6" w:space="1" w:color="auto"/>
        </w:pBdr>
      </w:pPr>
    </w:p>
    <w:p w14:paraId="372CF96A" w14:textId="77777777" w:rsidR="00AC4D47" w:rsidRDefault="00AC4D47">
      <w:pPr>
        <w:pStyle w:val="BodyText"/>
      </w:pPr>
      <w:r>
        <w:t xml:space="preserve">THE MANUFACTURER BASED ON ITS OWN DATA AND THE WORK OF OTHERS HAS ASSEMBLED THE INFORMATION IN THIS DATA SHEET. THE MANUFACTUER MAKES NO WARRANTIES, EXPRESS OR IMPLIED, AS TO THE ACCURACY, COMPLETENESS, OR ADEQUACY OF THE INFORMATION CONTAINED HEREIN. THE MANUFACTURER SHALL NOT BE LIABLE (REGARDLESS OF FAULT) TO VENDEE, THE VENDEE’S EMPLOYEES, OR ANYONE FOR ANY DIRECT, SPECIAL OR CONSEQUENTIAL DAMAGES ARISING OUT OF OR IN CONNECTION WITH THE ACCURACY, COMPLETENESS, ADEQUACY, OR FURNISHING OF SUCH INFORMATION. </w:t>
      </w:r>
    </w:p>
    <w:p w14:paraId="536931B8" w14:textId="77777777" w:rsidR="00AC4D47" w:rsidRDefault="00AC4D47">
      <w:pPr>
        <w:pBdr>
          <w:bottom w:val="single" w:sz="6" w:space="0" w:color="auto"/>
        </w:pBdr>
      </w:pPr>
    </w:p>
    <w:p w14:paraId="05A5545C" w14:textId="77777777" w:rsidR="00AC4D47" w:rsidRDefault="00AC4D47">
      <w:pPr>
        <w:pBdr>
          <w:bottom w:val="single" w:sz="6" w:space="0" w:color="auto"/>
        </w:pBdr>
      </w:pPr>
    </w:p>
    <w:sectPr w:rsidR="00AC4D47">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76264" w14:textId="77777777" w:rsidR="00D205ED" w:rsidRDefault="00D205ED" w:rsidP="00080E5F">
      <w:r>
        <w:separator/>
      </w:r>
    </w:p>
  </w:endnote>
  <w:endnote w:type="continuationSeparator" w:id="0">
    <w:p w14:paraId="1C78C060" w14:textId="77777777" w:rsidR="00D205ED" w:rsidRDefault="00D205ED" w:rsidP="0008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4B98" w14:textId="77777777" w:rsidR="00195B8A" w:rsidRDefault="00195B8A">
    <w:pPr>
      <w:pStyle w:val="Footer"/>
      <w:pBdr>
        <w:top w:val="single" w:sz="4" w:space="1" w:color="D9D9D9"/>
      </w:pBdr>
      <w:rPr>
        <w:b/>
      </w:rPr>
    </w:pPr>
    <w:r>
      <w:fldChar w:fldCharType="begin"/>
    </w:r>
    <w:r>
      <w:instrText xml:space="preserve"> PAGE   \* MERGEFORMAT </w:instrText>
    </w:r>
    <w:r>
      <w:fldChar w:fldCharType="separate"/>
    </w:r>
    <w:r w:rsidR="00AB0FA9" w:rsidRPr="00AB0FA9">
      <w:rPr>
        <w:b/>
        <w:noProof/>
      </w:rPr>
      <w:t>1</w:t>
    </w:r>
    <w:r>
      <w:fldChar w:fldCharType="end"/>
    </w:r>
    <w:r>
      <w:rPr>
        <w:b/>
      </w:rPr>
      <w:t xml:space="preserve"> | </w:t>
    </w:r>
    <w:r>
      <w:rPr>
        <w:color w:val="7F7F7F"/>
        <w:spacing w:val="60"/>
      </w:rPr>
      <w:t>Page</w:t>
    </w:r>
  </w:p>
  <w:p w14:paraId="46C1C6E2" w14:textId="77777777" w:rsidR="00D12561" w:rsidRDefault="00D1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49C34" w14:textId="77777777" w:rsidR="00D205ED" w:rsidRDefault="00D205ED" w:rsidP="00080E5F">
      <w:r>
        <w:separator/>
      </w:r>
    </w:p>
  </w:footnote>
  <w:footnote w:type="continuationSeparator" w:id="0">
    <w:p w14:paraId="3FD5EAB6" w14:textId="77777777" w:rsidR="00D205ED" w:rsidRDefault="00D205ED" w:rsidP="00080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CC"/>
    <w:rsid w:val="000110A3"/>
    <w:rsid w:val="00076BB1"/>
    <w:rsid w:val="00080E5F"/>
    <w:rsid w:val="001104D4"/>
    <w:rsid w:val="00190121"/>
    <w:rsid w:val="00195B8A"/>
    <w:rsid w:val="001F672A"/>
    <w:rsid w:val="00203F6E"/>
    <w:rsid w:val="00237BA0"/>
    <w:rsid w:val="00285C4A"/>
    <w:rsid w:val="002A5337"/>
    <w:rsid w:val="002E0B91"/>
    <w:rsid w:val="0032066A"/>
    <w:rsid w:val="003C7CF8"/>
    <w:rsid w:val="003F26D9"/>
    <w:rsid w:val="004E2324"/>
    <w:rsid w:val="0050421F"/>
    <w:rsid w:val="005A7DAC"/>
    <w:rsid w:val="0066523F"/>
    <w:rsid w:val="006E426B"/>
    <w:rsid w:val="006F0CF8"/>
    <w:rsid w:val="00715743"/>
    <w:rsid w:val="00774B18"/>
    <w:rsid w:val="00861FED"/>
    <w:rsid w:val="00865CBA"/>
    <w:rsid w:val="008B3515"/>
    <w:rsid w:val="008C1336"/>
    <w:rsid w:val="008E7A32"/>
    <w:rsid w:val="00917C6E"/>
    <w:rsid w:val="00927417"/>
    <w:rsid w:val="00940368"/>
    <w:rsid w:val="00991ABC"/>
    <w:rsid w:val="009C177D"/>
    <w:rsid w:val="009E20DC"/>
    <w:rsid w:val="009E3808"/>
    <w:rsid w:val="00A04FEF"/>
    <w:rsid w:val="00A12C61"/>
    <w:rsid w:val="00A4272A"/>
    <w:rsid w:val="00A440E6"/>
    <w:rsid w:val="00A55ED4"/>
    <w:rsid w:val="00A9010B"/>
    <w:rsid w:val="00AB0FA9"/>
    <w:rsid w:val="00AC4D47"/>
    <w:rsid w:val="00AD0A38"/>
    <w:rsid w:val="00B84E11"/>
    <w:rsid w:val="00B9417E"/>
    <w:rsid w:val="00D04D14"/>
    <w:rsid w:val="00D12561"/>
    <w:rsid w:val="00D205ED"/>
    <w:rsid w:val="00DC32C9"/>
    <w:rsid w:val="00E63422"/>
    <w:rsid w:val="00E753CC"/>
    <w:rsid w:val="00EC0A98"/>
    <w:rsid w:val="00F05C72"/>
    <w:rsid w:val="00F51A15"/>
    <w:rsid w:val="00F95808"/>
    <w:rsid w:val="00FB71C3"/>
    <w:rsid w:val="00FE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0797F7"/>
  <w15:chartTrackingRefBased/>
  <w15:docId w15:val="{3470260A-340F-47A7-B956-C9D2CA4F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6"/>
    </w:rPr>
  </w:style>
  <w:style w:type="paragraph" w:styleId="BodyText2">
    <w:name w:val="Body Text 2"/>
    <w:basedOn w:val="Normal"/>
    <w:semiHidden/>
    <w:rPr>
      <w:sz w:val="24"/>
    </w:rPr>
  </w:style>
  <w:style w:type="paragraph" w:styleId="Header">
    <w:name w:val="header"/>
    <w:basedOn w:val="Normal"/>
    <w:link w:val="HeaderChar"/>
    <w:uiPriority w:val="99"/>
    <w:semiHidden/>
    <w:unhideWhenUsed/>
    <w:rsid w:val="00080E5F"/>
    <w:pPr>
      <w:tabs>
        <w:tab w:val="center" w:pos="4680"/>
        <w:tab w:val="right" w:pos="9360"/>
      </w:tabs>
    </w:pPr>
  </w:style>
  <w:style w:type="character" w:customStyle="1" w:styleId="HeaderChar">
    <w:name w:val="Header Char"/>
    <w:basedOn w:val="DefaultParagraphFont"/>
    <w:link w:val="Header"/>
    <w:uiPriority w:val="99"/>
    <w:semiHidden/>
    <w:rsid w:val="00080E5F"/>
  </w:style>
  <w:style w:type="paragraph" w:styleId="Footer">
    <w:name w:val="footer"/>
    <w:basedOn w:val="Normal"/>
    <w:link w:val="FooterChar"/>
    <w:uiPriority w:val="99"/>
    <w:unhideWhenUsed/>
    <w:rsid w:val="00080E5F"/>
    <w:pPr>
      <w:tabs>
        <w:tab w:val="center" w:pos="4680"/>
        <w:tab w:val="right" w:pos="9360"/>
      </w:tabs>
    </w:pPr>
  </w:style>
  <w:style w:type="character" w:customStyle="1" w:styleId="FooterChar">
    <w:name w:val="Footer Char"/>
    <w:basedOn w:val="DefaultParagraphFont"/>
    <w:link w:val="Footer"/>
    <w:uiPriority w:val="99"/>
    <w:rsid w:val="00080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MATERIAL SAFETY DATA SHEET</vt:lpstr>
    </vt:vector>
  </TitlesOfParts>
  <Company>Hewlett-Packard Company</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dc:title>
  <dc:subject/>
  <dc:creator>myname</dc:creator>
  <cp:keywords/>
  <cp:lastModifiedBy>Megan Drake</cp:lastModifiedBy>
  <cp:revision>2</cp:revision>
  <cp:lastPrinted>2014-01-10T22:16:00Z</cp:lastPrinted>
  <dcterms:created xsi:type="dcterms:W3CDTF">2025-06-25T14:22:00Z</dcterms:created>
  <dcterms:modified xsi:type="dcterms:W3CDTF">2025-06-25T14:22:00Z</dcterms:modified>
</cp:coreProperties>
</file>